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22" w:rsidRDefault="00C03522" w:rsidP="00C03522">
      <w:pPr>
        <w:spacing w:line="520" w:lineRule="exact"/>
        <w:rPr>
          <w:rFonts w:eastAsia="仿宋_GB2312" w:cs="Arial" w:hint="eastAsia"/>
          <w:color w:val="000000"/>
          <w:sz w:val="28"/>
          <w:szCs w:val="28"/>
        </w:rPr>
      </w:pPr>
      <w:r>
        <w:rPr>
          <w:rFonts w:eastAsia="仿宋_GB2312" w:cs="Arial" w:hint="eastAsia"/>
          <w:color w:val="000000"/>
          <w:sz w:val="28"/>
          <w:szCs w:val="28"/>
        </w:rPr>
        <w:t>附件</w:t>
      </w:r>
      <w:r>
        <w:rPr>
          <w:rFonts w:eastAsia="仿宋_GB2312" w:cs="Arial" w:hint="eastAsia"/>
          <w:color w:val="000000"/>
          <w:sz w:val="28"/>
          <w:szCs w:val="28"/>
        </w:rPr>
        <w:t>1</w:t>
      </w:r>
    </w:p>
    <w:p w:rsidR="00C03522" w:rsidRPr="005C7B42" w:rsidRDefault="00C03522" w:rsidP="00C03522">
      <w:pPr>
        <w:spacing w:line="520" w:lineRule="exact"/>
        <w:ind w:firstLineChars="150" w:firstLine="422"/>
        <w:jc w:val="center"/>
        <w:rPr>
          <w:rFonts w:eastAsia="黑体" w:cs="Arial" w:hint="eastAsia"/>
          <w:b/>
          <w:color w:val="000000"/>
          <w:sz w:val="28"/>
          <w:szCs w:val="28"/>
        </w:rPr>
      </w:pPr>
    </w:p>
    <w:p w:rsidR="00C03522" w:rsidRPr="005C7B42" w:rsidRDefault="00C03522" w:rsidP="00C03522">
      <w:pPr>
        <w:jc w:val="center"/>
        <w:rPr>
          <w:rFonts w:hint="eastAsia"/>
          <w:b/>
          <w:sz w:val="44"/>
          <w:szCs w:val="44"/>
        </w:rPr>
      </w:pPr>
      <w:r w:rsidRPr="005C7B42">
        <w:rPr>
          <w:rFonts w:hint="eastAsia"/>
          <w:b/>
          <w:sz w:val="44"/>
          <w:szCs w:val="44"/>
        </w:rPr>
        <w:t>恩平市安监局廉政风险防控工作领导小组</w:t>
      </w:r>
    </w:p>
    <w:p w:rsidR="00C03522" w:rsidRDefault="00C03522" w:rsidP="00C03522">
      <w:pPr>
        <w:rPr>
          <w:rFonts w:hint="eastAsia"/>
          <w:sz w:val="32"/>
          <w:szCs w:val="32"/>
        </w:rPr>
      </w:pP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>组</w:t>
      </w:r>
      <w:r w:rsidRPr="006433CA">
        <w:rPr>
          <w:rFonts w:eastAsia="仿宋_GB2312" w:hint="eastAsia"/>
          <w:sz w:val="32"/>
          <w:szCs w:val="32"/>
        </w:rPr>
        <w:t xml:space="preserve">  </w:t>
      </w:r>
      <w:r w:rsidRPr="006433CA">
        <w:rPr>
          <w:rFonts w:eastAsia="仿宋_GB2312" w:hint="eastAsia"/>
          <w:sz w:val="32"/>
          <w:szCs w:val="32"/>
        </w:rPr>
        <w:t>长：钟东成（局党组书记、局长）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>副组长：莫忠想（党组成员、纪检组长）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>成</w:t>
      </w:r>
      <w:r w:rsidRPr="006433CA">
        <w:rPr>
          <w:rFonts w:eastAsia="仿宋_GB2312" w:hint="eastAsia"/>
          <w:sz w:val="32"/>
          <w:szCs w:val="32"/>
        </w:rPr>
        <w:t xml:space="preserve">  </w:t>
      </w:r>
      <w:r w:rsidRPr="006433CA">
        <w:rPr>
          <w:rFonts w:eastAsia="仿宋_GB2312" w:hint="eastAsia"/>
          <w:sz w:val="32"/>
          <w:szCs w:val="32"/>
        </w:rPr>
        <w:t>员：吴树迎（党组成员、副局长）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 xml:space="preserve">        </w:t>
      </w:r>
      <w:proofErr w:type="gramStart"/>
      <w:r w:rsidRPr="006433CA">
        <w:rPr>
          <w:rFonts w:eastAsia="仿宋_GB2312" w:hint="eastAsia"/>
          <w:sz w:val="32"/>
          <w:szCs w:val="32"/>
        </w:rPr>
        <w:t>黎欢明</w:t>
      </w:r>
      <w:proofErr w:type="gramEnd"/>
      <w:r w:rsidRPr="006433CA">
        <w:rPr>
          <w:rFonts w:eastAsia="仿宋_GB2312" w:hint="eastAsia"/>
          <w:sz w:val="32"/>
          <w:szCs w:val="32"/>
        </w:rPr>
        <w:t>（党组成员、副局长）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 xml:space="preserve">        </w:t>
      </w:r>
      <w:r w:rsidRPr="006433CA">
        <w:rPr>
          <w:rFonts w:eastAsia="仿宋_GB2312" w:hint="eastAsia"/>
          <w:sz w:val="32"/>
          <w:szCs w:val="32"/>
        </w:rPr>
        <w:t>岑水基（党组成员、执法大队大队长）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600" w:firstLine="192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ascii="仿宋_GB2312" w:eastAsia="仿宋_GB2312" w:hint="eastAsia"/>
          <w:sz w:val="32"/>
          <w:szCs w:val="32"/>
        </w:rPr>
        <w:t>梁志军（党组成员）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 xml:space="preserve">        </w:t>
      </w:r>
      <w:r w:rsidRPr="006433CA">
        <w:rPr>
          <w:rFonts w:eastAsia="仿宋_GB2312" w:hint="eastAsia"/>
          <w:sz w:val="32"/>
          <w:szCs w:val="32"/>
        </w:rPr>
        <w:t>郑丹明（办公室主任）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 xml:space="preserve">        </w:t>
      </w:r>
      <w:r w:rsidRPr="006433CA">
        <w:rPr>
          <w:rFonts w:eastAsia="仿宋_GB2312" w:hint="eastAsia"/>
          <w:sz w:val="32"/>
          <w:szCs w:val="32"/>
        </w:rPr>
        <w:t>何仁泗（综合股股长）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433CA">
        <w:rPr>
          <w:rFonts w:eastAsia="仿宋_GB2312" w:hint="eastAsia"/>
          <w:sz w:val="32"/>
          <w:szCs w:val="32"/>
        </w:rPr>
        <w:t xml:space="preserve">        </w:t>
      </w:r>
      <w:r w:rsidRPr="006433CA">
        <w:rPr>
          <w:rFonts w:eastAsia="仿宋_GB2312" w:hint="eastAsia"/>
          <w:sz w:val="32"/>
          <w:szCs w:val="32"/>
        </w:rPr>
        <w:t>周荣壮（</w:t>
      </w:r>
      <w:proofErr w:type="gramStart"/>
      <w:r w:rsidRPr="006433CA">
        <w:rPr>
          <w:rFonts w:eastAsia="仿宋_GB2312" w:hint="eastAsia"/>
          <w:sz w:val="32"/>
          <w:szCs w:val="32"/>
        </w:rPr>
        <w:t>监管股</w:t>
      </w:r>
      <w:proofErr w:type="gramEnd"/>
      <w:r w:rsidRPr="006433CA">
        <w:rPr>
          <w:rFonts w:eastAsia="仿宋_GB2312" w:hint="eastAsia"/>
          <w:sz w:val="32"/>
          <w:szCs w:val="32"/>
        </w:rPr>
        <w:t>股长）</w:t>
      </w:r>
    </w:p>
    <w:p w:rsidR="00C03522" w:rsidRPr="006433CA" w:rsidRDefault="00C03522" w:rsidP="00C03522">
      <w:pPr>
        <w:widowControl/>
        <w:wordWrap w:val="0"/>
        <w:spacing w:line="480" w:lineRule="auto"/>
        <w:ind w:firstLineChars="200" w:firstLine="640"/>
        <w:jc w:val="left"/>
        <w:rPr>
          <w:rFonts w:eastAsia="仿宋_GB2312" w:cs="宋体" w:hint="eastAsia"/>
          <w:color w:val="000000"/>
          <w:kern w:val="0"/>
          <w:sz w:val="32"/>
          <w:szCs w:val="32"/>
        </w:rPr>
      </w:pPr>
      <w:r w:rsidRPr="006433CA">
        <w:rPr>
          <w:rFonts w:ascii="仿宋_GB2312" w:eastAsia="仿宋_GB2312" w:hint="eastAsia"/>
          <w:sz w:val="32"/>
          <w:szCs w:val="32"/>
        </w:rPr>
        <w:t>领导小组下设办公室，办公室主任郑丹明，成员黎伟文、方自能、林壮伟、吴锐泉、梁超俊、梁</w:t>
      </w:r>
      <w:proofErr w:type="gramStart"/>
      <w:r w:rsidRPr="006433CA">
        <w:rPr>
          <w:rFonts w:ascii="仿宋_GB2312" w:eastAsia="仿宋_GB2312" w:hint="eastAsia"/>
          <w:sz w:val="32"/>
          <w:szCs w:val="32"/>
        </w:rPr>
        <w:t>璀莉</w:t>
      </w:r>
      <w:proofErr w:type="gramEnd"/>
      <w:r w:rsidRPr="006433CA">
        <w:rPr>
          <w:rFonts w:ascii="仿宋_GB2312" w:eastAsia="仿宋_GB2312" w:hint="eastAsia"/>
          <w:sz w:val="32"/>
          <w:szCs w:val="32"/>
        </w:rPr>
        <w:t>。具体负责廉政风险防控工作的日常事务。</w:t>
      </w:r>
    </w:p>
    <w:p w:rsidR="00C03522" w:rsidRDefault="00C03522" w:rsidP="00C03522">
      <w:pPr>
        <w:widowControl/>
        <w:wordWrap w:val="0"/>
        <w:spacing w:line="480" w:lineRule="auto"/>
        <w:ind w:firstLineChars="200" w:firstLine="560"/>
        <w:jc w:val="left"/>
        <w:rPr>
          <w:rFonts w:eastAsia="仿宋_GB2312" w:cs="宋体" w:hint="eastAsia"/>
          <w:color w:val="000000"/>
          <w:kern w:val="0"/>
          <w:sz w:val="28"/>
          <w:szCs w:val="28"/>
        </w:rPr>
      </w:pPr>
    </w:p>
    <w:p w:rsidR="00C03522" w:rsidRPr="00E63D02" w:rsidRDefault="00C03522" w:rsidP="00C03522">
      <w:pPr>
        <w:spacing w:line="580" w:lineRule="exac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</w:p>
    <w:p w:rsidR="00C03522" w:rsidRDefault="00C03522" w:rsidP="00C03522">
      <w:pPr>
        <w:widowControl/>
        <w:spacing w:line="640" w:lineRule="exact"/>
        <w:jc w:val="left"/>
        <w:rPr>
          <w:rFonts w:ascii="仿宋_GB2312" w:eastAsia="仿宋_GB2312" w:hint="eastAsia"/>
          <w:color w:val="FF0000"/>
          <w:sz w:val="32"/>
          <w:szCs w:val="32"/>
        </w:rPr>
      </w:pPr>
    </w:p>
    <w:p w:rsidR="00C03522" w:rsidRDefault="00C03522" w:rsidP="00C03522">
      <w:pPr>
        <w:widowControl/>
        <w:spacing w:line="640" w:lineRule="exact"/>
        <w:ind w:firstLineChars="200" w:firstLine="640"/>
        <w:jc w:val="left"/>
        <w:rPr>
          <w:rFonts w:ascii="仿宋_GB2312" w:eastAsia="仿宋_GB2312" w:hint="eastAsia"/>
          <w:color w:val="FF0000"/>
          <w:sz w:val="32"/>
          <w:szCs w:val="32"/>
        </w:rPr>
      </w:pPr>
    </w:p>
    <w:p w:rsidR="00C03522" w:rsidRDefault="00C03522" w:rsidP="00C03522">
      <w:pPr>
        <w:widowControl/>
        <w:spacing w:line="640" w:lineRule="exact"/>
        <w:ind w:firstLineChars="200" w:firstLine="640"/>
        <w:jc w:val="left"/>
        <w:rPr>
          <w:rFonts w:ascii="仿宋_GB2312" w:eastAsia="仿宋_GB2312" w:hint="eastAsia"/>
          <w:color w:val="FF0000"/>
          <w:sz w:val="32"/>
          <w:szCs w:val="32"/>
        </w:rPr>
      </w:pPr>
    </w:p>
    <w:p w:rsidR="00C03522" w:rsidRDefault="00C03522" w:rsidP="00C03522">
      <w:pPr>
        <w:widowControl/>
        <w:spacing w:line="640" w:lineRule="exact"/>
        <w:ind w:firstLineChars="200" w:firstLine="640"/>
        <w:jc w:val="left"/>
        <w:rPr>
          <w:rFonts w:ascii="仿宋_GB2312" w:eastAsia="仿宋_GB2312" w:hint="eastAsia"/>
          <w:color w:val="FF0000"/>
          <w:sz w:val="32"/>
          <w:szCs w:val="32"/>
        </w:rPr>
      </w:pPr>
    </w:p>
    <w:p w:rsidR="00C03522" w:rsidRDefault="00C03522" w:rsidP="00C03522">
      <w:pPr>
        <w:spacing w:line="520" w:lineRule="exact"/>
        <w:rPr>
          <w:rFonts w:eastAsia="仿宋_GB2312" w:cs="Arial" w:hint="eastAsia"/>
          <w:color w:val="000000"/>
          <w:sz w:val="30"/>
          <w:szCs w:val="30"/>
        </w:rPr>
      </w:pPr>
      <w:r>
        <w:rPr>
          <w:rFonts w:eastAsia="仿宋_GB2312" w:cs="Arial" w:hint="eastAsia"/>
          <w:color w:val="000000"/>
          <w:sz w:val="30"/>
          <w:szCs w:val="30"/>
        </w:rPr>
        <w:lastRenderedPageBreak/>
        <w:t>附件</w:t>
      </w:r>
      <w:r>
        <w:rPr>
          <w:rFonts w:eastAsia="仿宋_GB2312" w:cs="Arial" w:hint="eastAsia"/>
          <w:color w:val="000000"/>
          <w:sz w:val="30"/>
          <w:szCs w:val="30"/>
        </w:rPr>
        <w:t>2</w:t>
      </w:r>
    </w:p>
    <w:p w:rsidR="00C03522" w:rsidRPr="005F56C6" w:rsidRDefault="00C03522" w:rsidP="00C03522">
      <w:pPr>
        <w:jc w:val="center"/>
        <w:rPr>
          <w:rFonts w:eastAsia="黑体" w:hint="eastAsia"/>
          <w:color w:val="000000"/>
          <w:sz w:val="36"/>
          <w:szCs w:val="36"/>
        </w:rPr>
      </w:pPr>
      <w:r>
        <w:rPr>
          <w:rFonts w:eastAsia="黑体" w:hint="eastAsia"/>
          <w:color w:val="000000"/>
          <w:sz w:val="36"/>
          <w:szCs w:val="36"/>
        </w:rPr>
        <w:t>恩平市安监局廉政风险防控工作推进流程图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</w:tblGrid>
      <w:tr w:rsidR="00C03522" w:rsidTr="00CA3F65">
        <w:trPr>
          <w:trHeight w:val="607"/>
        </w:trPr>
        <w:tc>
          <w:tcPr>
            <w:tcW w:w="3573" w:type="dxa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动员部署阶段（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7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月上旬）</w:t>
            </w:r>
          </w:p>
        </w:tc>
      </w:tr>
    </w:tbl>
    <w:p w:rsidR="00C03522" w:rsidRDefault="00C03522" w:rsidP="00C03522">
      <w:pPr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noProof/>
          <w:color w:val="0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396240</wp:posOffset>
                </wp:positionV>
                <wp:extent cx="4067175" cy="297180"/>
                <wp:effectExtent l="28575" t="8255" r="28575" b="56515"/>
                <wp:wrapNone/>
                <wp:docPr id="98" name="组合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175" cy="297180"/>
                          <a:chOff x="0" y="0"/>
                          <a:chExt cx="6405" cy="468"/>
                        </a:xfrm>
                      </wpg:grpSpPr>
                      <wps:wsp>
                        <wps:cNvPr id="99" name="Line 78"/>
                        <wps:cNvCnPr/>
                        <wps:spPr bwMode="auto">
                          <a:xfrm flipH="1">
                            <a:off x="0" y="0"/>
                            <a:ext cx="315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9"/>
                        <wps:cNvCnPr/>
                        <wps:spPr bwMode="auto">
                          <a:xfrm>
                            <a:off x="3150" y="0"/>
                            <a:ext cx="3255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0"/>
                        <wps:cNvCnPr/>
                        <wps:spPr bwMode="auto">
                          <a:xfrm>
                            <a:off x="3150" y="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98" o:spid="_x0000_s1026" style="position:absolute;left:0;text-align:left;margin-left:54pt;margin-top:31.2pt;width:320.25pt;height:23.4pt;z-index:251660288" coordsize="6405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">
                <v:line id="Line 78" o:spid="_x0000_s1027" style="position:absolute;flip:x;visibility:visible;mso-wrap-style:square" from="0,0" to="3150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tcQAAADbAAAADwAAAGRycy9kb3ducmV2LnhtbESPQWvCQBCF70L/wzKFXoJurFCa6Cqt&#10;VigUD6YePA7ZaRKanQ3ZUdN/3xUEj48373vzFqvBtepMfWg8G5hOUlDEpbcNVwYO39vxK6ggyBZb&#10;z2TgjwKslg+jBebWX3hP50IqFSEccjRQi3S51qGsyWGY+I44ej++dyhR9pW2PV4i3LX6OU1ftMOG&#10;Y0ONHa1rKn+Lk4tvbHe8mc2Sd6eTJKOPo3ylWox5ehze5qCEBrkf39Kf1kCWwXVLBIB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iK1xAAAANsAAAAPAAAAAAAAAAAA&#10;AAAAAKECAABkcnMvZG93bnJldi54bWxQSwUGAAAAAAQABAD5AAAAkgMAAAAA&#10;">
                  <v:stroke endarrow="block"/>
                </v:line>
                <v:line id="Line 79" o:spid="_x0000_s1028" style="position:absolute;visibility:visible;mso-wrap-style:square" from="3150,0" to="6405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HQSs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4Iv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HQSsUAAADcAAAADwAAAAAAAAAA&#10;AAAAAAChAgAAZHJzL2Rvd25yZXYueG1sUEsFBgAAAAAEAAQA+QAAAJMDAAAAAA==&#10;">
                  <v:stroke endarrow="block"/>
                </v:line>
                <v:line id="Line 80" o:spid="_x0000_s1029" style="position:absolute;visibility:visible;mso-wrap-style:square" from="3150,0" to="3150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tbl>
      <w:tblPr>
        <w:tblpPr w:leftFromText="180" w:rightFromText="180" w:vertAnchor="text" w:horzAnchor="margin" w:tblpX="423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3150"/>
        <w:gridCol w:w="2418"/>
      </w:tblGrid>
      <w:tr w:rsidR="00C03522" w:rsidTr="00CA3F65">
        <w:trPr>
          <w:trHeight w:val="564"/>
        </w:trPr>
        <w:tc>
          <w:tcPr>
            <w:tcW w:w="2415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制定方案</w:t>
            </w:r>
          </w:p>
        </w:tc>
        <w:tc>
          <w:tcPr>
            <w:tcW w:w="3150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动员部署</w:t>
            </w:r>
          </w:p>
        </w:tc>
        <w:tc>
          <w:tcPr>
            <w:tcW w:w="2418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讨论剖析</w:t>
            </w:r>
          </w:p>
        </w:tc>
      </w:tr>
    </w:tbl>
    <w:p w:rsidR="00C03522" w:rsidRDefault="00C03522" w:rsidP="00C03522">
      <w:pPr>
        <w:tabs>
          <w:tab w:val="center" w:pos="4365"/>
        </w:tabs>
        <w:jc w:val="center"/>
        <w:rPr>
          <w:rFonts w:eastAsia="仿宋_GB2312" w:hint="eastAsia"/>
          <w:b/>
          <w:color w:val="000000"/>
          <w:sz w:val="30"/>
          <w:szCs w:val="30"/>
        </w:rPr>
      </w:pPr>
      <w:r>
        <w:rPr>
          <w:rFonts w:eastAsia="仿宋_GB2312" w:hint="eastAsia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701675</wp:posOffset>
                </wp:positionV>
                <wp:extent cx="0" cy="454025"/>
                <wp:effectExtent l="57150" t="5080" r="57150" b="17145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5.25pt" to="3in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</w:tblGrid>
      <w:tr w:rsidR="00C03522" w:rsidTr="00CA3F65">
        <w:trPr>
          <w:trHeight w:val="615"/>
        </w:trPr>
        <w:tc>
          <w:tcPr>
            <w:tcW w:w="4068" w:type="dxa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规范职权阶段（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7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月中旬）</w:t>
            </w:r>
          </w:p>
        </w:tc>
      </w:tr>
    </w:tbl>
    <w:p w:rsidR="00C03522" w:rsidRDefault="00C03522" w:rsidP="00C03522">
      <w:pPr>
        <w:jc w:val="center"/>
        <w:rPr>
          <w:rFonts w:eastAsia="仿宋_GB2312"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396"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4508"/>
      </w:tblGrid>
      <w:tr w:rsidR="00C03522" w:rsidTr="00CA3F65">
        <w:trPr>
          <w:trHeight w:val="616"/>
        </w:trPr>
        <w:tc>
          <w:tcPr>
            <w:tcW w:w="4285" w:type="dxa"/>
            <w:vAlign w:val="center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384175</wp:posOffset>
                      </wp:positionV>
                      <wp:extent cx="0" cy="354965"/>
                      <wp:effectExtent l="57785" t="6985" r="56515" b="19050"/>
                      <wp:wrapNone/>
                      <wp:docPr id="96" name="直接连接符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4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6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05pt,30.25pt" to="207.0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编制职权目录</w:t>
            </w:r>
          </w:p>
        </w:tc>
        <w:tc>
          <w:tcPr>
            <w:tcW w:w="4508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绘制“权力运行流程图”</w:t>
            </w:r>
          </w:p>
        </w:tc>
      </w:tr>
    </w:tbl>
    <w:p w:rsidR="00C03522" w:rsidRDefault="00C03522" w:rsidP="00C03522">
      <w:pPr>
        <w:tabs>
          <w:tab w:val="center" w:pos="4365"/>
        </w:tabs>
        <w:rPr>
          <w:rFonts w:eastAsia="仿宋_GB2312" w:hint="eastAsia"/>
          <w:b/>
          <w:color w:val="000000"/>
          <w:sz w:val="30"/>
          <w:szCs w:val="30"/>
        </w:rPr>
      </w:pP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19050</wp:posOffset>
                </wp:positionV>
                <wp:extent cx="3095625" cy="231140"/>
                <wp:effectExtent l="28575" t="12700" r="28575" b="60960"/>
                <wp:wrapNone/>
                <wp:docPr id="93" name="组合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231140"/>
                          <a:chOff x="3600" y="6900"/>
                          <a:chExt cx="5055" cy="822"/>
                        </a:xfrm>
                      </wpg:grpSpPr>
                      <wps:wsp>
                        <wps:cNvPr id="94" name="Line 82"/>
                        <wps:cNvCnPr/>
                        <wps:spPr bwMode="auto">
                          <a:xfrm>
                            <a:off x="5940" y="6900"/>
                            <a:ext cx="2715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3"/>
                        <wps:cNvCnPr/>
                        <wps:spPr bwMode="auto">
                          <a:xfrm flipH="1">
                            <a:off x="3600" y="6900"/>
                            <a:ext cx="2160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93" o:spid="_x0000_s1026" style="position:absolute;left:0;text-align:left;margin-left:99pt;margin-top:1.5pt;width:243.75pt;height:18.2pt;z-index:251661312" coordorigin="3600,6900" coordsize="505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">
                <v:line id="Line 82" o:spid="_x0000_s1027" style="position:absolute;visibility:visible;mso-wrap-style:square" from="5940,6900" to="8655,7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v:line id="Line 83" o:spid="_x0000_s1028" style="position:absolute;flip:x;visibility:visible;mso-wrap-style:square" from="3600,6900" to="5760,7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osM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pi+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yiw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>
        <w:rPr>
          <w:rFonts w:eastAsia="仿宋_GB2312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-5013325</wp:posOffset>
                </wp:positionH>
                <wp:positionV relativeFrom="paragraph">
                  <wp:posOffset>45720</wp:posOffset>
                </wp:positionV>
                <wp:extent cx="2133600" cy="297180"/>
                <wp:effectExtent l="25400" t="10795" r="12700" b="53975"/>
                <wp:wrapNone/>
                <wp:docPr id="92" name="直接连接符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4.75pt,3.6pt" to="-226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">
                <v:stroke endarrow="block"/>
              </v:line>
            </w:pict>
          </mc:Fallback>
        </mc:AlternateContent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 w:hint="eastAsia"/>
          <w:color w:val="000000"/>
          <w:sz w:val="30"/>
          <w:szCs w:val="30"/>
        </w:rPr>
        <w:t xml:space="preserve">             </w:t>
      </w: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0"/>
      </w:tblGrid>
      <w:tr w:rsidR="00C03522" w:rsidTr="00CA3F65">
        <w:trPr>
          <w:trHeight w:val="619"/>
        </w:trPr>
        <w:tc>
          <w:tcPr>
            <w:tcW w:w="4290" w:type="dxa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396240</wp:posOffset>
                      </wp:positionV>
                      <wp:extent cx="688340" cy="292735"/>
                      <wp:effectExtent l="38735" t="11430" r="6350" b="57785"/>
                      <wp:wrapNone/>
                      <wp:docPr id="91" name="直接连接符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8340" cy="2927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1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31.2pt" to="101.4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仿宋_GB2312" w:hint="eastAsia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391795</wp:posOffset>
                      </wp:positionV>
                      <wp:extent cx="571500" cy="297180"/>
                      <wp:effectExtent l="10160" t="6985" r="37465" b="57785"/>
                      <wp:wrapNone/>
                      <wp:docPr id="90" name="直接连接符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30.85pt" to="146.2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2CSAIAAFs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仿宋_GB2312" w:hint="eastAsia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393065</wp:posOffset>
                      </wp:positionV>
                      <wp:extent cx="2171065" cy="295910"/>
                      <wp:effectExtent l="10795" t="8255" r="27940" b="57785"/>
                      <wp:wrapNone/>
                      <wp:docPr id="89" name="直接连接符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065" cy="295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8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pt,30.95pt" to="281.2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查找风险点阶段（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7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月下旬）</w:t>
            </w:r>
          </w:p>
        </w:tc>
      </w:tr>
    </w:tbl>
    <w:p w:rsidR="00C03522" w:rsidRDefault="00C03522" w:rsidP="00C03522">
      <w:pPr>
        <w:jc w:val="center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382270</wp:posOffset>
                </wp:positionV>
                <wp:extent cx="1714500" cy="297180"/>
                <wp:effectExtent l="28575" t="13335" r="9525" b="60960"/>
                <wp:wrapNone/>
                <wp:docPr id="88" name="直接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8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0.1pt" to="198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448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28"/>
        <w:gridCol w:w="1947"/>
        <w:gridCol w:w="2415"/>
      </w:tblGrid>
      <w:tr w:rsidR="00C03522" w:rsidTr="00CA3F65">
        <w:trPr>
          <w:trHeight w:val="780"/>
        </w:trPr>
        <w:tc>
          <w:tcPr>
            <w:tcW w:w="1800" w:type="dxa"/>
            <w:vAlign w:val="center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自查</w:t>
            </w:r>
          </w:p>
        </w:tc>
        <w:tc>
          <w:tcPr>
            <w:tcW w:w="1728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互查</w:t>
            </w:r>
          </w:p>
        </w:tc>
        <w:tc>
          <w:tcPr>
            <w:tcW w:w="1947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领导审定</w:t>
            </w:r>
          </w:p>
        </w:tc>
        <w:tc>
          <w:tcPr>
            <w:tcW w:w="2415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确定风险点</w:t>
            </w:r>
          </w:p>
        </w:tc>
      </w:tr>
    </w:tbl>
    <w:p w:rsidR="00C03522" w:rsidRDefault="00C03522" w:rsidP="00C03522">
      <w:pPr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1612265</wp:posOffset>
                </wp:positionV>
                <wp:extent cx="0" cy="354965"/>
                <wp:effectExtent l="57150" t="12700" r="57150" b="22860"/>
                <wp:wrapNone/>
                <wp:docPr id="87" name="直接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7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6.95pt" to="3in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">
                <v:stroke endarrow="block"/>
              </v:line>
            </w:pict>
          </mc:Fallback>
        </mc:AlternateContent>
      </w: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778510</wp:posOffset>
                </wp:positionV>
                <wp:extent cx="3886200" cy="396240"/>
                <wp:effectExtent l="28575" t="7620" r="28575" b="53340"/>
                <wp:wrapNone/>
                <wp:docPr id="83" name="组合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96240"/>
                          <a:chOff x="3240" y="13909"/>
                          <a:chExt cx="6006" cy="635"/>
                        </a:xfrm>
                      </wpg:grpSpPr>
                      <wps:wsp>
                        <wps:cNvPr id="84" name="Line 90"/>
                        <wps:cNvCnPr/>
                        <wps:spPr bwMode="auto">
                          <a:xfrm flipH="1">
                            <a:off x="5940" y="13925"/>
                            <a:ext cx="1" cy="6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1"/>
                        <wps:cNvCnPr/>
                        <wps:spPr bwMode="auto">
                          <a:xfrm>
                            <a:off x="5886" y="13909"/>
                            <a:ext cx="336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2"/>
                        <wps:cNvCnPr/>
                        <wps:spPr bwMode="auto">
                          <a:xfrm flipH="1">
                            <a:off x="3240" y="13920"/>
                            <a:ext cx="270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3" o:spid="_x0000_s1026" style="position:absolute;left:0;text-align:left;margin-left:1in;margin-top:61.3pt;width:306pt;height:31.2pt;z-index:251667456" coordorigin="3240,13909" coordsize="600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">
                <v:line id="Line 90" o:spid="_x0000_s1027" style="position:absolute;flip:x;visibility:visible;mso-wrap-style:square" from="5940,13925" to="5941,1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    <v:stroke endarrow="block"/>
                </v:line>
                <v:line id="Line 91" o:spid="_x0000_s1028" style="position:absolute;visibility:visible;mso-wrap-style:square" from="5886,13909" to="9246,1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<v:stroke endarrow="block"/>
                </v:line>
                <v:line id="Line 92" o:spid="_x0000_s1029" style="position:absolute;flip:x;visibility:visible;mso-wrap-style:square" from="3240,13920" to="5940,1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27305</wp:posOffset>
                </wp:positionV>
                <wp:extent cx="0" cy="354965"/>
                <wp:effectExtent l="57150" t="8890" r="57150" b="17145"/>
                <wp:wrapNone/>
                <wp:docPr id="82" name="直接连接符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2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15pt" to="20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</w:tblGrid>
      <w:tr w:rsidR="00C03522" w:rsidTr="00CA3F65">
        <w:trPr>
          <w:trHeight w:val="611"/>
        </w:trPr>
        <w:tc>
          <w:tcPr>
            <w:tcW w:w="3465" w:type="dxa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评定风险等级（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8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月上旬）</w:t>
            </w:r>
          </w:p>
        </w:tc>
      </w:tr>
    </w:tbl>
    <w:tbl>
      <w:tblPr>
        <w:tblpPr w:leftFromText="180" w:rightFromText="180" w:vertAnchor="text" w:horzAnchor="margin" w:tblpYSpec="outside"/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3394"/>
        <w:gridCol w:w="3047"/>
      </w:tblGrid>
      <w:tr w:rsidR="00C03522" w:rsidTr="00CA3F65">
        <w:trPr>
          <w:trHeight w:val="611"/>
        </w:trPr>
        <w:tc>
          <w:tcPr>
            <w:tcW w:w="2326" w:type="dxa"/>
            <w:vAlign w:val="center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综合评定</w:t>
            </w:r>
          </w:p>
        </w:tc>
        <w:tc>
          <w:tcPr>
            <w:tcW w:w="3394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领导班子审定</w:t>
            </w:r>
          </w:p>
        </w:tc>
        <w:tc>
          <w:tcPr>
            <w:tcW w:w="3047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编制</w:t>
            </w:r>
            <w:r>
              <w:rPr>
                <w:rFonts w:ascii="仿宋_GB2312" w:eastAsia="仿宋_GB2312" w:cs="Arial" w:hint="eastAsia"/>
                <w:color w:val="000000"/>
                <w:sz w:val="32"/>
                <w:szCs w:val="32"/>
              </w:rPr>
              <w:t>风险等级目录</w:t>
            </w:r>
          </w:p>
        </w:tc>
      </w:tr>
    </w:tbl>
    <w:tbl>
      <w:tblPr>
        <w:tblpPr w:leftFromText="180" w:rightFromText="180" w:vertAnchor="text" w:horzAnchor="page" w:tblpX="4321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</w:tblGrid>
      <w:tr w:rsidR="00C03522" w:rsidTr="00CA3F65">
        <w:trPr>
          <w:trHeight w:val="607"/>
        </w:trPr>
        <w:tc>
          <w:tcPr>
            <w:tcW w:w="3708" w:type="dxa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落实防控措施（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8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月中下旬）</w:t>
            </w:r>
          </w:p>
        </w:tc>
      </w:tr>
    </w:tbl>
    <w:p w:rsidR="00C03522" w:rsidRDefault="00C03522" w:rsidP="00C03522">
      <w:pPr>
        <w:jc w:val="center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382270</wp:posOffset>
                </wp:positionV>
                <wp:extent cx="3200400" cy="297180"/>
                <wp:effectExtent l="28575" t="11430" r="28575" b="53340"/>
                <wp:wrapNone/>
                <wp:docPr id="77" name="组合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97180"/>
                          <a:chOff x="3600" y="4092"/>
                          <a:chExt cx="5040" cy="468"/>
                        </a:xfrm>
                      </wpg:grpSpPr>
                      <wps:wsp>
                        <wps:cNvPr id="78" name="Line 94"/>
                        <wps:cNvCnPr/>
                        <wps:spPr bwMode="auto">
                          <a:xfrm flipH="1">
                            <a:off x="3600" y="4108"/>
                            <a:ext cx="243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5"/>
                        <wps:cNvCnPr/>
                        <wps:spPr bwMode="auto">
                          <a:xfrm>
                            <a:off x="6120" y="4092"/>
                            <a:ext cx="252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6"/>
                        <wps:cNvCnPr/>
                        <wps:spPr bwMode="auto">
                          <a:xfrm flipH="1">
                            <a:off x="5040" y="4092"/>
                            <a:ext cx="108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97"/>
                        <wps:cNvCnPr/>
                        <wps:spPr bwMode="auto">
                          <a:xfrm>
                            <a:off x="6120" y="4108"/>
                            <a:ext cx="108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7" o:spid="_x0000_s1026" style="position:absolute;left:0;text-align:left;margin-left:81pt;margin-top:30.1pt;width:252pt;height:23.4pt;z-index:251668480" coordorigin="3600,4092" coordsize="504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">
                <v:line id="Line 94" o:spid="_x0000_s1027" style="position:absolute;flip:x;visibility:visible;mso-wrap-style:square" from="3600,4108" to="603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h1M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VVZ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mHUxAAAANsAAAAPAAAAAAAAAAAA&#10;AAAAAKECAABkcnMvZG93bnJldi54bWxQSwUGAAAAAAQABAD5AAAAkgMAAAAA&#10;">
                  <v:stroke endarrow="block"/>
                </v:line>
                <v:line id="Line 95" o:spid="_x0000_s1028" style="position:absolute;visibility:visible;mso-wrap-style:square" from="6120,4092" to="864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v:line id="Line 96" o:spid="_x0000_s1029" style="position:absolute;flip:x;visibility:visible;mso-wrap-style:square" from="5040,4092" to="612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d9c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aq+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FR31xAAAANsAAAAPAAAAAAAAAAAA&#10;AAAAAKECAABkcnMvZG93bnJldi54bWxQSwUGAAAAAAQABAD5AAAAkgMAAAAA&#10;">
                  <v:stroke endarrow="block"/>
                </v:line>
                <v:line id="Line 97" o:spid="_x0000_s1030" style="position:absolute;visibility:visible;mso-wrap-style:square" from="6120,4108" to="720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C03522" w:rsidRDefault="00C03522" w:rsidP="00C03522">
      <w:pPr>
        <w:jc w:val="center"/>
        <w:rPr>
          <w:rFonts w:eastAsia="仿宋_GB2312" w:hint="eastAsia"/>
          <w:color w:val="000000"/>
          <w:sz w:val="30"/>
          <w:szCs w:val="30"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1745"/>
        <w:gridCol w:w="1636"/>
        <w:gridCol w:w="1745"/>
      </w:tblGrid>
      <w:tr w:rsidR="00C03522" w:rsidTr="00CA3F65">
        <w:trPr>
          <w:trHeight w:val="595"/>
        </w:trPr>
        <w:tc>
          <w:tcPr>
            <w:tcW w:w="1640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_GB2312" w:hint="eastAsia"/>
                <w:color w:val="000000"/>
                <w:sz w:val="30"/>
                <w:szCs w:val="30"/>
              </w:rPr>
              <w:t>个</w:t>
            </w:r>
            <w:proofErr w:type="gramEnd"/>
            <w:r>
              <w:rPr>
                <w:rFonts w:eastAsia="仿宋_GB2312" w:hint="eastAsia"/>
                <w:color w:val="000000"/>
                <w:sz w:val="30"/>
                <w:szCs w:val="30"/>
              </w:rPr>
              <w:t>人防控</w:t>
            </w:r>
          </w:p>
        </w:tc>
        <w:tc>
          <w:tcPr>
            <w:tcW w:w="1745" w:type="dxa"/>
            <w:vAlign w:val="center"/>
          </w:tcPr>
          <w:p w:rsidR="00C03522" w:rsidRDefault="00C03522" w:rsidP="00CA3F65">
            <w:pPr>
              <w:widowControl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股室防控</w:t>
            </w:r>
          </w:p>
        </w:tc>
        <w:tc>
          <w:tcPr>
            <w:tcW w:w="1636" w:type="dxa"/>
            <w:vAlign w:val="center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综合防控</w:t>
            </w:r>
          </w:p>
        </w:tc>
        <w:tc>
          <w:tcPr>
            <w:tcW w:w="1745" w:type="dxa"/>
            <w:vAlign w:val="center"/>
          </w:tcPr>
          <w:p w:rsidR="00C03522" w:rsidRDefault="00C03522" w:rsidP="00CA3F65">
            <w:pPr>
              <w:widowControl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形成体系</w:t>
            </w:r>
          </w:p>
        </w:tc>
      </w:tr>
    </w:tbl>
    <w:p w:rsidR="00C03522" w:rsidRDefault="00C03522" w:rsidP="00C03522">
      <w:pPr>
        <w:jc w:val="center"/>
        <w:rPr>
          <w:rFonts w:eastAsia="仿宋_GB2312" w:hint="eastAsia"/>
          <w:color w:val="000000"/>
          <w:sz w:val="30"/>
          <w:szCs w:val="30"/>
        </w:rPr>
      </w:pPr>
    </w:p>
    <w:p w:rsidR="00C03522" w:rsidRDefault="00C03522" w:rsidP="00C03522">
      <w:pPr>
        <w:tabs>
          <w:tab w:val="center" w:pos="4365"/>
        </w:tabs>
        <w:ind w:firstLineChars="996" w:firstLine="2988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27305</wp:posOffset>
                </wp:positionV>
                <wp:extent cx="0" cy="354965"/>
                <wp:effectExtent l="57150" t="6985" r="57150" b="19050"/>
                <wp:wrapNone/>
                <wp:docPr id="76" name="直接连接符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6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15pt" to="20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">
                <v:stroke endarrow="block"/>
              </v:line>
            </w:pict>
          </mc:Fallback>
        </mc:AlternateContent>
      </w:r>
      <w:r>
        <w:rPr>
          <w:rFonts w:eastAsia="仿宋_GB2312" w:hint="eastAsia"/>
          <w:b/>
          <w:color w:val="000000"/>
          <w:sz w:val="30"/>
          <w:szCs w:val="30"/>
        </w:rPr>
        <w:t xml:space="preserve">  </w:t>
      </w:r>
    </w:p>
    <w:tbl>
      <w:tblPr>
        <w:tblpPr w:leftFromText="180" w:rightFromText="180" w:vertAnchor="text" w:horzAnchor="page" w:tblpX="4033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</w:tblGrid>
      <w:tr w:rsidR="00C03522" w:rsidTr="00CA3F65">
        <w:trPr>
          <w:trHeight w:val="466"/>
        </w:trPr>
        <w:tc>
          <w:tcPr>
            <w:tcW w:w="4548" w:type="dxa"/>
          </w:tcPr>
          <w:p w:rsidR="00C03522" w:rsidRDefault="00C03522" w:rsidP="00CA3F65">
            <w:pPr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总结验收阶段（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9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月上中旬）</w:t>
            </w:r>
          </w:p>
        </w:tc>
      </w:tr>
    </w:tbl>
    <w:p w:rsidR="00C03522" w:rsidRDefault="00C03522" w:rsidP="00C03522">
      <w:pPr>
        <w:rPr>
          <w:rFonts w:ascii="仿宋_GB2312" w:eastAsia="仿宋_GB2312"/>
          <w:color w:val="FF0000"/>
          <w:sz w:val="32"/>
          <w:szCs w:val="32"/>
        </w:rPr>
        <w:sectPr w:rsidR="00C03522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3522" w:rsidRDefault="00C03522" w:rsidP="00C03522">
      <w:pPr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附件</w:t>
      </w:r>
      <w:r>
        <w:rPr>
          <w:rFonts w:hint="eastAsia"/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 xml:space="preserve">                        </w:t>
      </w:r>
      <w:r>
        <w:rPr>
          <w:rFonts w:hint="eastAsia"/>
          <w:color w:val="000000"/>
          <w:sz w:val="32"/>
          <w:szCs w:val="32"/>
        </w:rPr>
        <w:t>廉政风险查找防范工作流程图</w:t>
      </w:r>
    </w:p>
    <w:p w:rsidR="00C03522" w:rsidRDefault="00C03522" w:rsidP="00C03522">
      <w:pPr>
        <w:rPr>
          <w:rFonts w:hint="eastAsia"/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396240</wp:posOffset>
                </wp:positionV>
                <wp:extent cx="635" cy="198120"/>
                <wp:effectExtent l="57150" t="6350" r="56515" b="14605"/>
                <wp:wrapNone/>
                <wp:docPr id="75" name="直接连接符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1.2pt" to="333.0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8801100" cy="5151120"/>
                <wp:effectExtent l="9525" t="8255" r="0" b="317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5151120"/>
                          <a:chOff x="0" y="0"/>
                          <a:chExt cx="7200" cy="4212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200" cy="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935" y="405"/>
                            <a:ext cx="55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H="1">
                            <a:off x="935" y="405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4" y="648"/>
                            <a:ext cx="74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思想道德风险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99" y="0"/>
                            <a:ext cx="1215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ind w:firstLineChars="150" w:firstLine="316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风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险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类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7" y="1053"/>
                            <a:ext cx="1029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剖析人生观、价值观、道德观、权力观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748" y="891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655" y="1458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87" y="1620"/>
                            <a:ext cx="10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187" y="1620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216" y="1620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2"/>
                            <a:ext cx="748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符合党内法规、行政规章等规定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782"/>
                            <a:ext cx="841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不符合党内法规、行政规章等规定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281" y="2268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30"/>
                            <a:ext cx="748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ind w:firstLineChars="150" w:firstLine="27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无风险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1216" y="2268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2430"/>
                            <a:ext cx="841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ind w:left="270" w:hangingChars="150" w:hanging="27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根据表现形式确定风险点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1216" y="2754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1216" y="3726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2916"/>
                            <a:ext cx="841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2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对照《廉政准则》和《公务员处分条例》等进行检查，清楚风险变成现实将受到何种处罚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3888"/>
                            <a:ext cx="841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制定防范措施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 flipH="1">
                            <a:off x="2338" y="405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5236" y="2268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64" y="648"/>
                            <a:ext cx="74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岗位职责风险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1053"/>
                            <a:ext cx="84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梳理所负责的工作有多少项职责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1620"/>
                            <a:ext cx="84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每项职责有多少</w:t>
                              </w:r>
                            </w:p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项权力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2338" y="3726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2187"/>
                            <a:ext cx="84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行使权力需经过多少步骤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2754"/>
                            <a:ext cx="84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依照工作步骤确定风险点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3321"/>
                            <a:ext cx="84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对照法律法规分析风险危害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3888"/>
                            <a:ext cx="842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制定防范措施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992" y="648"/>
                            <a:ext cx="747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行为过程风险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2338" y="891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2338" y="1458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2338" y="2025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2338" y="2592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2338" y="3159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99" y="1134"/>
                            <a:ext cx="841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梳理各项业务流程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899" y="1701"/>
                            <a:ext cx="84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业务流程中有多少环节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899" y="2430"/>
                            <a:ext cx="84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根据工作环节确定风险点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899" y="3078"/>
                            <a:ext cx="84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对照法律法规分析风险点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9" y="3726"/>
                            <a:ext cx="84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制定防范措施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488" y="648"/>
                            <a:ext cx="747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制度机制风险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01" y="1134"/>
                            <a:ext cx="1122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以股室为单位，查找、梳理与股室业务相关的规章制度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927" y="2106"/>
                            <a:ext cx="561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与市委市政府及职能部门文件为标准，检查现行制度有无违背文件精神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106"/>
                            <a:ext cx="561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有无与法律法规相违背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2106"/>
                            <a:ext cx="561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有无漏洞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078" y="648"/>
                            <a:ext cx="74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外部环境风险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891" y="1134"/>
                            <a:ext cx="1215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8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查找在个人权力范围内受社会不良风气的影响，有无亲属朋友请吃、请托及接受执法相对人、服务对象贿赂等行为，有无生活作风问题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2"/>
                        <wps:cNvCnPr/>
                        <wps:spPr bwMode="auto">
                          <a:xfrm flipH="1">
                            <a:off x="3366" y="405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 flipH="1">
                            <a:off x="4862" y="405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 flipH="1">
                            <a:off x="4862" y="891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 flipH="1">
                            <a:off x="4862" y="1701"/>
                            <a:ext cx="1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927" y="3726"/>
                            <a:ext cx="56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ind w:firstLineChars="150" w:firstLine="27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</w:t>
                              </w: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废除修改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3726"/>
                            <a:ext cx="56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ind w:firstLineChars="150" w:firstLine="27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</w:t>
                              </w: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ind w:firstLineChars="100" w:firstLine="18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废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3726"/>
                            <a:ext cx="561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ind w:firstLineChars="150" w:firstLine="27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</w:t>
                              </w: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修改完善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4208" y="1863"/>
                            <a:ext cx="130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 flipH="1">
                            <a:off x="4208" y="1863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 flipH="1">
                            <a:off x="5517" y="1863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 flipH="1">
                            <a:off x="4208" y="3321"/>
                            <a:ext cx="1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 flipH="1">
                            <a:off x="4862" y="3321"/>
                            <a:ext cx="2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 flipH="1">
                            <a:off x="5517" y="3321"/>
                            <a:ext cx="2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984" y="2673"/>
                            <a:ext cx="1122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依据法律法规分析风险点，明确风险的危害性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984" y="3726"/>
                            <a:ext cx="112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522" w:rsidRDefault="00C03522" w:rsidP="00C03522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C03522" w:rsidRDefault="00C03522" w:rsidP="00C03522">
                              <w:pPr>
                                <w:spacing w:line="240" w:lineRule="exact"/>
                                <w:ind w:firstLineChars="250" w:firstLine="45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制定防范措施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7"/>
                        <wps:cNvCnPr/>
                        <wps:spPr bwMode="auto">
                          <a:xfrm flipH="1">
                            <a:off x="6452" y="405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 flipH="1">
                            <a:off x="6452" y="891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 flipH="1">
                            <a:off x="6452" y="2187"/>
                            <a:ext cx="1" cy="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 flipH="1">
                            <a:off x="6452" y="3159"/>
                            <a:ext cx="1" cy="5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/>
                        <wps:spPr bwMode="auto">
                          <a:xfrm flipH="1">
                            <a:off x="3366" y="891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2"/>
                        <wps:cNvCnPr/>
                        <wps:spPr bwMode="auto">
                          <a:xfrm flipH="1">
                            <a:off x="3366" y="1458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/>
                        <wps:spPr bwMode="auto">
                          <a:xfrm flipH="1">
                            <a:off x="3366" y="2106"/>
                            <a:ext cx="1" cy="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 flipH="1">
                            <a:off x="3366" y="2835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 flipH="1">
                            <a:off x="3366" y="3483"/>
                            <a:ext cx="1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693pt;height:405.6pt;mso-position-horizontal-relative:char;mso-position-vertical-relative:line" coordsize="7200,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">
                <v:rect id="AutoShape 3" o:spid="_x0000_s1027" style="position:absolute;width:7200;height:4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line id="Line 4" o:spid="_x0000_s1028" style="position:absolute;visibility:visible;mso-wrap-style:square" from="935,405" to="6452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5" o:spid="_x0000_s1029" style="position:absolute;flip:x;visibility:visible;mso-wrap-style:square" from="935,405" to="93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374;top:648;width:74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思想道德风险</w:t>
                        </w:r>
                      </w:p>
                    </w:txbxContent>
                  </v:textbox>
                </v:shape>
                <v:shape id="Text Box 7" o:spid="_x0000_s1031" type="#_x0000_t202" style="position:absolute;left:2899;width:121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ind w:firstLineChars="150" w:firstLine="316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风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险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类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别</w:t>
                        </w:r>
                      </w:p>
                    </w:txbxContent>
                  </v:textbox>
                </v:shape>
                <v:shape id="Text Box 8" o:spid="_x0000_s1032" type="#_x0000_t202" style="position:absolute;left:187;top:1053;width:102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剖析人生观、价值观、道德观、权力观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748,891" to="749,1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0" o:spid="_x0000_s1034" style="position:absolute;visibility:visible;mso-wrap-style:square" from="655,1458" to="656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1" o:spid="_x0000_s1035" style="position:absolute;visibility:visible;mso-wrap-style:square" from="187,1620" to="1215,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36" style="position:absolute;visibility:visible;mso-wrap-style:square" from="187,1620" to="188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3" o:spid="_x0000_s1037" style="position:absolute;visibility:visible;mso-wrap-style:square" from="1216,1620" to="1217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shape id="Text Box 14" o:spid="_x0000_s1038" type="#_x0000_t202" style="position:absolute;top:1782;width:748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符合党内法规、行政规章等规定</w:t>
                        </w:r>
                      </w:p>
                    </w:txbxContent>
                  </v:textbox>
                </v:shape>
                <v:shape id="Text Box 15" o:spid="_x0000_s1039" type="#_x0000_t202" style="position:absolute;left:842;top:1782;width:84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不符合党内法规、行政规章等规定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281,2268" to="282,2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17" o:spid="_x0000_s1041" type="#_x0000_t202" style="position:absolute;top:2430;width:748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ind w:firstLineChars="150" w:firstLine="27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无风险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1216,2268" to="1217,2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shape id="Text Box 19" o:spid="_x0000_s1043" type="#_x0000_t202" style="position:absolute;left:842;top:2430;width:841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ind w:left="270" w:hangingChars="150" w:hanging="27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根据表现形式确定风险点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1216,2754" to="1217,2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1" o:spid="_x0000_s1045" style="position:absolute;visibility:visible;mso-wrap-style:square" from="1216,3726" to="1217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shape id="Text Box 22" o:spid="_x0000_s1046" type="#_x0000_t202" style="position:absolute;left:842;top:2916;width:841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C03522" w:rsidRDefault="00C03522" w:rsidP="00C03522">
                        <w:pPr>
                          <w:spacing w:line="22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对照《廉政准则》和《公务员处分条例》等进行检查，清楚风险变成现实将受到何种处罚</w:t>
                        </w:r>
                      </w:p>
                    </w:txbxContent>
                  </v:textbox>
                </v:shape>
                <v:shape id="Text Box 23" o:spid="_x0000_s1047" type="#_x0000_t202" style="position:absolute;left:842;top:3888;width:84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制定防范措施</w:t>
                        </w:r>
                      </w:p>
                    </w:txbxContent>
                  </v:textbox>
                </v:shape>
                <v:line id="Line 24" o:spid="_x0000_s1048" style="position:absolute;flip:x;visibility:visible;mso-wrap-style:square" from="2338,405" to="2339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5236,2268" to="5237,2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shape id="Text Box 26" o:spid="_x0000_s1050" type="#_x0000_t202" style="position:absolute;left:1964;top:648;width:74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岗位职责风险</w:t>
                        </w:r>
                      </w:p>
                    </w:txbxContent>
                  </v:textbox>
                </v:shape>
                <v:shape id="Text Box 27" o:spid="_x0000_s1051" type="#_x0000_t202" style="position:absolute;left:1870;top:1053;width:84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梳理所负责的工作有多少项职责</w:t>
                        </w:r>
                      </w:p>
                    </w:txbxContent>
                  </v:textbox>
                </v:shape>
                <v:shape id="Text Box 28" o:spid="_x0000_s1052" type="#_x0000_t202" style="position:absolute;left:1870;top:1620;width:84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每项职责有多少</w:t>
                        </w:r>
                      </w:p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项权力</w:t>
                        </w:r>
                      </w:p>
                    </w:txbxContent>
                  </v:textbox>
                </v:shape>
                <v:line id="Line 29" o:spid="_x0000_s1053" style="position:absolute;visibility:visible;mso-wrap-style:square" from="2338,3726" to="2339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30" o:spid="_x0000_s1054" type="#_x0000_t202" style="position:absolute;left:1870;top:2187;width:84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行使权力需经过多少步骤</w:t>
                        </w:r>
                      </w:p>
                    </w:txbxContent>
                  </v:textbox>
                </v:shape>
                <v:shape id="Text Box 31" o:spid="_x0000_s1055" type="#_x0000_t202" style="position:absolute;left:1870;top:2754;width:84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依照工作步骤确定风险点</w:t>
                        </w:r>
                      </w:p>
                    </w:txbxContent>
                  </v:textbox>
                </v:shape>
                <v:shape id="Text Box 32" o:spid="_x0000_s1056" type="#_x0000_t202" style="position:absolute;left:1870;top:3321;width:84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对照法律法规分析风险危害</w:t>
                        </w:r>
                      </w:p>
                    </w:txbxContent>
                  </v:textbox>
                </v:shape>
                <v:shape id="Text Box 33" o:spid="_x0000_s1057" type="#_x0000_t202" style="position:absolute;left:1870;top:3888;width:842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制定防范措施</w:t>
                        </w:r>
                      </w:p>
                    </w:txbxContent>
                  </v:textbox>
                </v:shape>
                <v:shape id="Text Box 34" o:spid="_x0000_s1058" type="#_x0000_t202" style="position:absolute;left:2992;top:648;width:74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行为过程风险</w:t>
                        </w:r>
                      </w:p>
                    </w:txbxContent>
                  </v:textbox>
                </v:shape>
                <v:line id="Line 35" o:spid="_x0000_s1059" style="position:absolute;visibility:visible;mso-wrap-style:square" from="2338,891" to="2339,1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2338,1458" to="2339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37" o:spid="_x0000_s1061" style="position:absolute;visibility:visible;mso-wrap-style:square" from="2338,2025" to="2339,2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38" o:spid="_x0000_s1062" style="position:absolute;visibility:visible;mso-wrap-style:square" from="2338,2592" to="2339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39" o:spid="_x0000_s1063" style="position:absolute;visibility:visible;mso-wrap-style:square" from="2338,3159" to="2339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shape id="Text Box 40" o:spid="_x0000_s1064" type="#_x0000_t202" style="position:absolute;left:2899;top:1134;width:841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梳理各项业务流程</w:t>
                        </w:r>
                      </w:p>
                    </w:txbxContent>
                  </v:textbox>
                </v:shape>
                <v:shape id="Text Box 41" o:spid="_x0000_s1065" type="#_x0000_t202" style="position:absolute;left:2899;top:1701;width:84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业务流程中有多少环节</w:t>
                        </w:r>
                      </w:p>
                    </w:txbxContent>
                  </v:textbox>
                </v:shape>
                <v:shape id="Text Box 42" o:spid="_x0000_s1066" type="#_x0000_t202" style="position:absolute;left:2899;top:2430;width:84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根据工作环节确定风险点</w:t>
                        </w:r>
                      </w:p>
                    </w:txbxContent>
                  </v:textbox>
                </v:shape>
                <v:shape id="Text Box 43" o:spid="_x0000_s1067" type="#_x0000_t202" style="position:absolute;left:2899;top:3078;width:84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对照法律法规分析风险点</w:t>
                        </w:r>
                      </w:p>
                    </w:txbxContent>
                  </v:textbox>
                </v:shape>
                <v:shape id="Text Box 44" o:spid="_x0000_s1068" type="#_x0000_t202" style="position:absolute;left:2899;top:3726;width:84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spacing w:line="2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制定防范措施</w:t>
                        </w:r>
                      </w:p>
                    </w:txbxContent>
                  </v:textbox>
                </v:shape>
                <v:shape id="Text Box 45" o:spid="_x0000_s1069" type="#_x0000_t202" style="position:absolute;left:4488;top:648;width:74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制度机制风险</w:t>
                        </w:r>
                      </w:p>
                    </w:txbxContent>
                  </v:textbox>
                </v:shape>
                <v:shape id="Text Box 46" o:spid="_x0000_s1070" type="#_x0000_t202" style="position:absolute;left:4301;top:1134;width:1122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以股室为单位，查找、梳理与股室业务相关的规章制度</w:t>
                        </w:r>
                      </w:p>
                    </w:txbxContent>
                  </v:textbox>
                </v:shape>
                <v:shape id="Text Box 47" o:spid="_x0000_s1071" type="#_x0000_t202" style="position:absolute;left:3927;top:2106;width:561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与市委市政府及职能部门文件为标准，检查现行制度有无违背文件精神</w:t>
                        </w:r>
                      </w:p>
                    </w:txbxContent>
                  </v:textbox>
                </v:shape>
                <v:shape id="Text Box 48" o:spid="_x0000_s1072" type="#_x0000_t202" style="position:absolute;left:4582;top:2106;width:561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有无与法律法规相违背</w:t>
                        </w:r>
                      </w:p>
                    </w:txbxContent>
                  </v:textbox>
                </v:shape>
                <v:shape id="Text Box 49" o:spid="_x0000_s1073" type="#_x0000_t202" style="position:absolute;left:5236;top:2106;width:561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有无漏洞</w:t>
                        </w:r>
                      </w:p>
                    </w:txbxContent>
                  </v:textbox>
                </v:shape>
                <v:shape id="Text Box 50" o:spid="_x0000_s1074" type="#_x0000_t202" style="position:absolute;left:6078;top:648;width:74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外部环境风险</w:t>
                        </w:r>
                      </w:p>
                    </w:txbxContent>
                  </v:textbox>
                </v:shape>
                <v:shape id="Text Box 51" o:spid="_x0000_s1075" type="#_x0000_t202" style="position:absolute;left:5891;top:1134;width:1215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C03522" w:rsidRDefault="00C03522" w:rsidP="00C03522">
                        <w:pPr>
                          <w:spacing w:line="28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查找在个人权力范围内受社会不良风气的影响，有无亲属朋友请吃、请托及接受执法相对人、服务对象贿赂等行为，有无生活作风问题</w:t>
                        </w:r>
                      </w:p>
                    </w:txbxContent>
                  </v:textbox>
                </v:shape>
                <v:line id="Line 52" o:spid="_x0000_s1076" style="position:absolute;flip:x;visibility:visible;mso-wrap-style:square" from="3366,405" to="3367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3" o:spid="_x0000_s1077" style="position:absolute;flip:x;visibility:visible;mso-wrap-style:square" from="4862,405" to="486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54" o:spid="_x0000_s1078" style="position:absolute;flip:x;visibility:visible;mso-wrap-style:square" from="4862,891" to="4863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    <v:stroke endarrow="block"/>
                </v:line>
                <v:line id="Line 55" o:spid="_x0000_s1079" style="position:absolute;flip:x;visibility:visible;mso-wrap-style:square" from="4862,1701" to="4863,2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shape id="Text Box 56" o:spid="_x0000_s1080" type="#_x0000_t202" style="position:absolute;left:3927;top:3726;width:56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ind w:firstLineChars="150" w:firstLine="27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</w:t>
                        </w:r>
                      </w:p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废除修改</w:t>
                        </w:r>
                      </w:p>
                    </w:txbxContent>
                  </v:textbox>
                </v:shape>
                <v:shape id="Text Box 57" o:spid="_x0000_s1081" type="#_x0000_t202" style="position:absolute;left:4582;top:3726;width:56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ind w:firstLineChars="150" w:firstLine="27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</w:t>
                        </w:r>
                      </w:p>
                      <w:p w:rsidR="00C03522" w:rsidRDefault="00C03522" w:rsidP="00C03522">
                        <w:pPr>
                          <w:spacing w:line="240" w:lineRule="exact"/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废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除</w:t>
                        </w:r>
                      </w:p>
                    </w:txbxContent>
                  </v:textbox>
                </v:shape>
                <v:shape id="Text Box 58" o:spid="_x0000_s1082" type="#_x0000_t202" style="position:absolute;left:5236;top:3726;width:56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ind w:firstLineChars="150" w:firstLine="27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</w:t>
                        </w:r>
                      </w:p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修改完善</w:t>
                        </w:r>
                      </w:p>
                    </w:txbxContent>
                  </v:textbox>
                </v:shape>
                <v:line id="Line 59" o:spid="_x0000_s1083" style="position:absolute;visibility:visible;mso-wrap-style:square" from="4208,1863" to="5517,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60" o:spid="_x0000_s1084" style="position:absolute;flip:x;visibility:visible;mso-wrap-style:square" from="4208,1863" to="4209,2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line id="Line 61" o:spid="_x0000_s1085" style="position:absolute;flip:x;visibility:visible;mso-wrap-style:square" from="5517,1863" to="5518,2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line id="Line 62" o:spid="_x0000_s1086" style="position:absolute;flip:x;visibility:visible;mso-wrap-style:square" from="4208,3321" to="4209,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elMMAAADbAAAADwAAAGRycy9kb3ducmV2LnhtbESPQWvCQBCF74L/YRmhl6AbK0iNrqJt&#10;hYJ4qHrwOGTHJJidDdmppv++WxA8Pt68781brDpXqxu1ofJsYDxKQRHn3lZcGDgdt8M3UEGQLdae&#10;ycAvBVgt+70FZtbf+ZtuBylUhHDI0EAp0mRah7wkh2HkG+LoXXzrUKJsC21bvEe4q/Vrmk61w4pj&#10;Q4kNvZeUXw8/Lr6x3fPHZJJsnE6SGX2eZZdqMeZl0K3noIQ6eR4/0l/WwHQM/1siA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XpTDAAAA2wAAAA8AAAAAAAAAAAAA&#10;AAAAoQIAAGRycy9kb3ducmV2LnhtbFBLBQYAAAAABAAEAPkAAACRAwAAAAA=&#10;">
                  <v:stroke endarrow="block"/>
                </v:line>
                <v:line id="Line 63" o:spid="_x0000_s1087" style="position:absolute;flip:x;visibility:visible;mso-wrap-style:square" from="4862,3321" to="4864,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    <v:stroke endarrow="block"/>
                </v:line>
                <v:line id="Line 64" o:spid="_x0000_s1088" style="position:absolute;flip:x;visibility:visible;mso-wrap-style:square" from="5517,3321" to="5519,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<v:stroke endarrow="block"/>
                </v:line>
                <v:shape id="Text Box 65" o:spid="_x0000_s1089" type="#_x0000_t202" style="position:absolute;left:5984;top:2673;width:1122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依据法律法规分析风险点，明确风险的危害性</w:t>
                        </w:r>
                      </w:p>
                    </w:txbxContent>
                  </v:textbox>
                </v:shape>
                <v:shape id="Text Box 66" o:spid="_x0000_s1090" type="#_x0000_t202" style="position:absolute;left:5984;top:3726;width:112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:rsidR="00C03522" w:rsidRDefault="00C03522" w:rsidP="00C03522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C03522" w:rsidRDefault="00C03522" w:rsidP="00C03522">
                        <w:pPr>
                          <w:spacing w:line="240" w:lineRule="exact"/>
                          <w:ind w:firstLineChars="250" w:firstLine="45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制定防范措施</w:t>
                        </w:r>
                      </w:p>
                    </w:txbxContent>
                  </v:textbox>
                </v:shape>
                <v:line id="Line 67" o:spid="_x0000_s1091" style="position:absolute;flip:x;visibility:visible;mso-wrap-style:square" from="6452,405" to="645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    <v:stroke endarrow="block"/>
                </v:line>
                <v:line id="Line 68" o:spid="_x0000_s1092" style="position:absolute;flip:x;visibility:visible;mso-wrap-style:square" from="6452,891" to="6453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je8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TB+g9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GN7xAAAANsAAAAPAAAAAAAAAAAA&#10;AAAAAKECAABkcnMvZG93bnJldi54bWxQSwUGAAAAAAQABAD5AAAAkgMAAAAA&#10;">
                  <v:stroke endarrow="block"/>
                </v:line>
                <v:line id="Line 69" o:spid="_x0000_s1093" style="position:absolute;flip:x;visibility:visible;mso-wrap-style:square" from="6452,2187" to="6453,2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3Cc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s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/cJxAAAANsAAAAPAAAAAAAAAAAA&#10;AAAAAKECAABkcnMvZG93bnJldi54bWxQSwUGAAAAAAQABAD5AAAAkgMAAAAA&#10;">
                  <v:stroke endarrow="block"/>
                </v:line>
                <v:line id="Line 70" o:spid="_x0000_s1094" style="position:absolute;flip:x;visibility:visible;mso-wrap-style:square" from="6452,3159" to="6453,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Sks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5An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I1KSxAAAANsAAAAPAAAAAAAAAAAA&#10;AAAAAKECAABkcnMvZG93bnJldi54bWxQSwUGAAAAAAQABAD5AAAAkgMAAAAA&#10;">
                  <v:stroke endarrow="block"/>
                </v:line>
                <v:line id="Line 71" o:spid="_x0000_s1095" style="position:absolute;flip:x;visibility:visible;mso-wrap-style:square" from="3366,891" to="3367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    <v:stroke endarrow="block"/>
                </v:line>
                <v:line id="Line 72" o:spid="_x0000_s1096" style="position:absolute;flip:x;visibility:visible;mso-wrap-style:square" from="3366,1458" to="3367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    <v:stroke endarrow="block"/>
                </v:line>
                <v:line id="Line 73" o:spid="_x0000_s1097" style="position:absolute;flip:x;visibility:visible;mso-wrap-style:square" from="3366,2106" to="3367,2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  <v:stroke endarrow="block"/>
                </v:line>
                <v:line id="Line 74" o:spid="_x0000_s1098" style="position:absolute;flip:x;visibility:visible;mso-wrap-style:square" from="3366,2835" to="3367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    <v:stroke endarrow="block"/>
                </v:line>
                <v:line id="Line 75" o:spid="_x0000_s1099" style="position:absolute;flip:x;visibility:visible;mso-wrap-style:square" from="3366,3483" to="3367,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r0c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tr0cUAAADb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C03522" w:rsidRDefault="00C03522" w:rsidP="00C03522">
      <w:pPr>
        <w:rPr>
          <w:rFonts w:eastAsia="楷体_GB2312" w:hint="eastAsia"/>
          <w:color w:val="000000"/>
          <w:sz w:val="30"/>
          <w:szCs w:val="30"/>
        </w:rPr>
      </w:pPr>
      <w:r>
        <w:rPr>
          <w:rFonts w:eastAsia="楷体_GB2312" w:hint="eastAsia"/>
          <w:color w:val="000000"/>
          <w:sz w:val="30"/>
          <w:szCs w:val="30"/>
        </w:rPr>
        <w:lastRenderedPageBreak/>
        <w:t>附件</w:t>
      </w:r>
      <w:r>
        <w:rPr>
          <w:rFonts w:eastAsia="楷体_GB2312" w:hint="eastAsia"/>
          <w:color w:val="000000"/>
          <w:sz w:val="30"/>
          <w:szCs w:val="30"/>
        </w:rPr>
        <w:t>4</w:t>
      </w:r>
    </w:p>
    <w:p w:rsidR="00C03522" w:rsidRDefault="00C03522" w:rsidP="00C03522">
      <w:pPr>
        <w:widowControl/>
        <w:spacing w:line="600" w:lineRule="exact"/>
        <w:ind w:leftChars="450" w:left="945" w:firstLineChars="1000" w:firstLine="3600"/>
        <w:rPr>
          <w:rFonts w:eastAsia="黑体" w:hint="eastAsia"/>
          <w:color w:val="000000"/>
          <w:sz w:val="44"/>
          <w:szCs w:val="44"/>
        </w:rPr>
      </w:pPr>
      <w:r>
        <w:rPr>
          <w:rFonts w:eastAsia="黑体" w:hint="eastAsia"/>
          <w:color w:val="000000"/>
          <w:sz w:val="36"/>
          <w:szCs w:val="36"/>
        </w:rPr>
        <w:t>恩平市安监局廉政风险一览表</w:t>
      </w:r>
    </w:p>
    <w:p w:rsidR="00C03522" w:rsidRDefault="00C03522" w:rsidP="00C03522">
      <w:pPr>
        <w:rPr>
          <w:rFonts w:eastAsia="楷体_GB2312" w:hint="eastAsia"/>
          <w:color w:val="000000"/>
          <w:sz w:val="30"/>
          <w:szCs w:val="30"/>
        </w:rPr>
      </w:pPr>
      <w:r>
        <w:rPr>
          <w:rFonts w:eastAsia="楷体_GB2312" w:hint="eastAsia"/>
          <w:color w:val="000000"/>
          <w:sz w:val="30"/>
          <w:szCs w:val="30"/>
        </w:rPr>
        <w:t>单位（盖章）</w:t>
      </w: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                                  </w:t>
      </w:r>
      <w:r>
        <w:rPr>
          <w:rFonts w:eastAsia="楷体_GB2312" w:hint="eastAsia"/>
          <w:color w:val="000000"/>
          <w:sz w:val="30"/>
          <w:szCs w:val="30"/>
        </w:rPr>
        <w:t>年</w:t>
      </w:r>
      <w:r>
        <w:rPr>
          <w:rFonts w:eastAsia="楷体_GB2312" w:hint="eastAsia"/>
          <w:color w:val="000000"/>
          <w:sz w:val="30"/>
          <w:szCs w:val="30"/>
        </w:rPr>
        <w:t xml:space="preserve">   </w:t>
      </w:r>
      <w:r>
        <w:rPr>
          <w:rFonts w:eastAsia="楷体_GB2312" w:hint="eastAsia"/>
          <w:color w:val="000000"/>
          <w:sz w:val="30"/>
          <w:szCs w:val="30"/>
        </w:rPr>
        <w:t>月</w:t>
      </w:r>
      <w:r>
        <w:rPr>
          <w:rFonts w:eastAsia="楷体_GB2312" w:hint="eastAsia"/>
          <w:color w:val="000000"/>
          <w:sz w:val="30"/>
          <w:szCs w:val="30"/>
        </w:rPr>
        <w:t xml:space="preserve">   </w:t>
      </w:r>
      <w:r>
        <w:rPr>
          <w:rFonts w:eastAsia="楷体_GB2312" w:hint="eastAsia"/>
          <w:color w:val="000000"/>
          <w:sz w:val="30"/>
          <w:szCs w:val="30"/>
        </w:rPr>
        <w:t>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2700"/>
        <w:gridCol w:w="2520"/>
        <w:gridCol w:w="2880"/>
        <w:gridCol w:w="900"/>
        <w:gridCol w:w="1440"/>
      </w:tblGrid>
      <w:tr w:rsidR="00C03522" w:rsidTr="00CA3F65">
        <w:tc>
          <w:tcPr>
            <w:tcW w:w="162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234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廉政风险点</w:t>
            </w:r>
          </w:p>
        </w:tc>
        <w:tc>
          <w:tcPr>
            <w:tcW w:w="270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表现形式</w:t>
            </w:r>
          </w:p>
        </w:tc>
        <w:tc>
          <w:tcPr>
            <w:tcW w:w="252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原因分析</w:t>
            </w:r>
          </w:p>
        </w:tc>
        <w:tc>
          <w:tcPr>
            <w:tcW w:w="288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所涉部门和岗位</w:t>
            </w:r>
          </w:p>
        </w:tc>
        <w:tc>
          <w:tcPr>
            <w:tcW w:w="90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风险等级</w:t>
            </w:r>
          </w:p>
        </w:tc>
        <w:tc>
          <w:tcPr>
            <w:tcW w:w="144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责任人</w:t>
            </w:r>
          </w:p>
        </w:tc>
      </w:tr>
      <w:tr w:rsidR="00C03522" w:rsidTr="00CA3F65">
        <w:trPr>
          <w:trHeight w:val="675"/>
        </w:trPr>
        <w:tc>
          <w:tcPr>
            <w:tcW w:w="1620" w:type="dxa"/>
            <w:vMerge w:val="restart"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1.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70"/>
        </w:trPr>
        <w:tc>
          <w:tcPr>
            <w:tcW w:w="162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70"/>
        </w:trPr>
        <w:tc>
          <w:tcPr>
            <w:tcW w:w="162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600"/>
        </w:trPr>
        <w:tc>
          <w:tcPr>
            <w:tcW w:w="1620" w:type="dxa"/>
            <w:vMerge w:val="restart"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1.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645"/>
        </w:trPr>
        <w:tc>
          <w:tcPr>
            <w:tcW w:w="162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645"/>
        </w:trPr>
        <w:tc>
          <w:tcPr>
            <w:tcW w:w="162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720"/>
        </w:trPr>
        <w:tc>
          <w:tcPr>
            <w:tcW w:w="1620" w:type="dxa"/>
            <w:vMerge w:val="restart"/>
            <w:vAlign w:val="center"/>
          </w:tcPr>
          <w:p w:rsidR="00C03522" w:rsidRDefault="00C03522" w:rsidP="00CA3F65">
            <w:pPr>
              <w:ind w:firstLineChars="50" w:firstLine="150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1.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25"/>
        </w:trPr>
        <w:tc>
          <w:tcPr>
            <w:tcW w:w="1620" w:type="dxa"/>
            <w:vMerge/>
            <w:vAlign w:val="center"/>
          </w:tcPr>
          <w:p w:rsidR="00C03522" w:rsidRDefault="00C03522" w:rsidP="00CA3F65">
            <w:pPr>
              <w:ind w:firstLineChars="50" w:firstLine="150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25"/>
        </w:trPr>
        <w:tc>
          <w:tcPr>
            <w:tcW w:w="1620" w:type="dxa"/>
            <w:vMerge/>
            <w:vAlign w:val="center"/>
          </w:tcPr>
          <w:p w:rsidR="00C03522" w:rsidRDefault="00C03522" w:rsidP="00CA3F65">
            <w:pPr>
              <w:ind w:firstLineChars="50" w:firstLine="150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70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88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C03522" w:rsidRPr="00992C6F" w:rsidRDefault="00C03522" w:rsidP="00C03522">
      <w:pPr>
        <w:spacing w:line="500" w:lineRule="exact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注：风险等级按照风险严重程度分为高、中、低三个等级。</w:t>
      </w:r>
    </w:p>
    <w:p w:rsidR="00C03522" w:rsidRDefault="00C03522" w:rsidP="00C03522">
      <w:pPr>
        <w:rPr>
          <w:rFonts w:eastAsia="楷体_GB2312" w:hint="eastAsia"/>
          <w:color w:val="000000"/>
          <w:sz w:val="30"/>
          <w:szCs w:val="30"/>
        </w:rPr>
      </w:pPr>
      <w:r>
        <w:rPr>
          <w:rFonts w:eastAsia="楷体_GB2312" w:hint="eastAsia"/>
          <w:color w:val="000000"/>
          <w:sz w:val="30"/>
          <w:szCs w:val="30"/>
        </w:rPr>
        <w:lastRenderedPageBreak/>
        <w:t>附件</w:t>
      </w:r>
      <w:r>
        <w:rPr>
          <w:rFonts w:eastAsia="楷体_GB2312" w:hint="eastAsia"/>
          <w:color w:val="000000"/>
          <w:sz w:val="30"/>
          <w:szCs w:val="30"/>
        </w:rPr>
        <w:t>5</w:t>
      </w:r>
    </w:p>
    <w:p w:rsidR="00C03522" w:rsidRDefault="00C03522" w:rsidP="00C03522">
      <w:pPr>
        <w:widowControl/>
        <w:spacing w:line="600" w:lineRule="exact"/>
        <w:ind w:firstLineChars="600" w:firstLine="2160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 w:hint="eastAsia"/>
          <w:color w:val="000000"/>
          <w:sz w:val="36"/>
          <w:szCs w:val="36"/>
        </w:rPr>
        <w:t>恩平市安监局廉政风险防控体系图表</w:t>
      </w:r>
    </w:p>
    <w:p w:rsidR="00C03522" w:rsidRDefault="00C03522" w:rsidP="00C03522">
      <w:pPr>
        <w:rPr>
          <w:rFonts w:eastAsia="楷体_GB2312" w:hint="eastAsia"/>
          <w:color w:val="000000"/>
          <w:sz w:val="30"/>
          <w:szCs w:val="30"/>
        </w:rPr>
      </w:pPr>
      <w:r>
        <w:rPr>
          <w:rFonts w:eastAsia="楷体_GB2312" w:hint="eastAsia"/>
          <w:color w:val="000000"/>
          <w:sz w:val="30"/>
          <w:szCs w:val="30"/>
        </w:rPr>
        <w:t>单位（盖章）</w:t>
      </w: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                                  </w:t>
      </w:r>
      <w:r>
        <w:rPr>
          <w:rFonts w:eastAsia="楷体_GB2312" w:hint="eastAsia"/>
          <w:color w:val="000000"/>
          <w:sz w:val="30"/>
          <w:szCs w:val="30"/>
        </w:rPr>
        <w:t>年</w:t>
      </w:r>
      <w:r>
        <w:rPr>
          <w:rFonts w:eastAsia="楷体_GB2312" w:hint="eastAsia"/>
          <w:color w:val="000000"/>
          <w:sz w:val="30"/>
          <w:szCs w:val="30"/>
        </w:rPr>
        <w:t xml:space="preserve">   </w:t>
      </w:r>
      <w:r>
        <w:rPr>
          <w:rFonts w:eastAsia="楷体_GB2312" w:hint="eastAsia"/>
          <w:color w:val="000000"/>
          <w:sz w:val="30"/>
          <w:szCs w:val="30"/>
        </w:rPr>
        <w:t>月</w:t>
      </w:r>
      <w:r>
        <w:rPr>
          <w:rFonts w:eastAsia="楷体_GB2312" w:hint="eastAsia"/>
          <w:color w:val="000000"/>
          <w:sz w:val="30"/>
          <w:szCs w:val="30"/>
        </w:rPr>
        <w:t xml:space="preserve">   </w:t>
      </w:r>
      <w:r>
        <w:rPr>
          <w:rFonts w:eastAsia="楷体_GB2312" w:hint="eastAsia"/>
          <w:color w:val="000000"/>
          <w:sz w:val="30"/>
          <w:szCs w:val="30"/>
        </w:rPr>
        <w:t>日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2340"/>
        <w:gridCol w:w="1800"/>
        <w:gridCol w:w="1620"/>
        <w:gridCol w:w="1440"/>
        <w:gridCol w:w="1980"/>
        <w:gridCol w:w="1440"/>
        <w:gridCol w:w="1440"/>
      </w:tblGrid>
      <w:tr w:rsidR="00C03522" w:rsidTr="00CA3F65">
        <w:tc>
          <w:tcPr>
            <w:tcW w:w="126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162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廉政</w:t>
            </w:r>
          </w:p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风险点</w:t>
            </w:r>
          </w:p>
        </w:tc>
        <w:tc>
          <w:tcPr>
            <w:tcW w:w="234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表现形式</w:t>
            </w:r>
          </w:p>
        </w:tc>
        <w:tc>
          <w:tcPr>
            <w:tcW w:w="180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原因分析</w:t>
            </w:r>
          </w:p>
        </w:tc>
        <w:tc>
          <w:tcPr>
            <w:tcW w:w="162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所涉部门和岗位</w:t>
            </w:r>
          </w:p>
        </w:tc>
        <w:tc>
          <w:tcPr>
            <w:tcW w:w="144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风险等级</w:t>
            </w:r>
          </w:p>
        </w:tc>
        <w:tc>
          <w:tcPr>
            <w:tcW w:w="198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防控措施</w:t>
            </w:r>
          </w:p>
        </w:tc>
        <w:tc>
          <w:tcPr>
            <w:tcW w:w="144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责任主体和责任人</w:t>
            </w:r>
          </w:p>
        </w:tc>
        <w:tc>
          <w:tcPr>
            <w:tcW w:w="1440" w:type="dxa"/>
            <w:vAlign w:val="center"/>
          </w:tcPr>
          <w:p w:rsidR="00C03522" w:rsidRDefault="00C03522" w:rsidP="00CA3F65">
            <w:pPr>
              <w:spacing w:line="440" w:lineRule="exact"/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  <w:r>
              <w:rPr>
                <w:rFonts w:eastAsia="楷体_GB2312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C03522" w:rsidTr="00CA3F65">
        <w:trPr>
          <w:trHeight w:val="675"/>
        </w:trPr>
        <w:tc>
          <w:tcPr>
            <w:tcW w:w="1260" w:type="dxa"/>
            <w:vMerge w:val="restart"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1.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70"/>
        </w:trPr>
        <w:tc>
          <w:tcPr>
            <w:tcW w:w="126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70"/>
        </w:trPr>
        <w:tc>
          <w:tcPr>
            <w:tcW w:w="126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600"/>
        </w:trPr>
        <w:tc>
          <w:tcPr>
            <w:tcW w:w="1260" w:type="dxa"/>
            <w:vMerge w:val="restart"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1.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645"/>
        </w:trPr>
        <w:tc>
          <w:tcPr>
            <w:tcW w:w="126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645"/>
        </w:trPr>
        <w:tc>
          <w:tcPr>
            <w:tcW w:w="1260" w:type="dxa"/>
            <w:vMerge/>
            <w:vAlign w:val="center"/>
          </w:tcPr>
          <w:p w:rsidR="00C03522" w:rsidRDefault="00C03522" w:rsidP="00CA3F65">
            <w:pPr>
              <w:jc w:val="center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720"/>
        </w:trPr>
        <w:tc>
          <w:tcPr>
            <w:tcW w:w="1260" w:type="dxa"/>
            <w:vMerge w:val="restart"/>
            <w:vAlign w:val="center"/>
          </w:tcPr>
          <w:p w:rsidR="00C03522" w:rsidRDefault="00C03522" w:rsidP="00CA3F65">
            <w:pPr>
              <w:ind w:firstLineChars="50" w:firstLine="150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1.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25"/>
        </w:trPr>
        <w:tc>
          <w:tcPr>
            <w:tcW w:w="1260" w:type="dxa"/>
            <w:vMerge/>
            <w:vAlign w:val="center"/>
          </w:tcPr>
          <w:p w:rsidR="00C03522" w:rsidRDefault="00C03522" w:rsidP="00CA3F65">
            <w:pPr>
              <w:ind w:firstLineChars="50" w:firstLine="150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①②③</w:t>
            </w:r>
            <w:r>
              <w:rPr>
                <w:rFonts w:eastAsia="仿宋_GB2312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  <w:tr w:rsidR="00C03522" w:rsidTr="00CA3F65">
        <w:trPr>
          <w:trHeight w:val="525"/>
        </w:trPr>
        <w:tc>
          <w:tcPr>
            <w:tcW w:w="1260" w:type="dxa"/>
            <w:vMerge/>
            <w:vAlign w:val="center"/>
          </w:tcPr>
          <w:p w:rsidR="00C03522" w:rsidRDefault="00C03522" w:rsidP="00CA3F65">
            <w:pPr>
              <w:ind w:firstLineChars="50" w:firstLine="150"/>
              <w:rPr>
                <w:rFonts w:eastAsia="楷体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23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C03522" w:rsidRDefault="00C03522" w:rsidP="00CA3F65">
            <w:pPr>
              <w:spacing w:line="500" w:lineRule="exact"/>
              <w:jc w:val="center"/>
              <w:rPr>
                <w:rFonts w:eastAsia="仿宋_GB2312" w:hint="eastAsia"/>
                <w:b/>
                <w:color w:val="000000"/>
                <w:sz w:val="30"/>
                <w:szCs w:val="30"/>
              </w:rPr>
            </w:pPr>
          </w:p>
        </w:tc>
      </w:tr>
    </w:tbl>
    <w:p w:rsidR="00C03522" w:rsidRDefault="00C03522" w:rsidP="00C03522">
      <w:pPr>
        <w:spacing w:line="500" w:lineRule="exact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注：风险等级按照风险严重程度分为高、中、低三个等级。</w:t>
      </w:r>
    </w:p>
    <w:p w:rsidR="00844713" w:rsidRPr="00C03522" w:rsidRDefault="00844713">
      <w:bookmarkStart w:id="0" w:name="_GoBack"/>
      <w:bookmarkEnd w:id="0"/>
    </w:p>
    <w:sectPr w:rsidR="00844713" w:rsidRPr="00C03522" w:rsidSect="00992C6F">
      <w:pgSz w:w="16838" w:h="11906" w:orient="landscape"/>
      <w:pgMar w:top="1402" w:right="1440" w:bottom="140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48" w:rsidRDefault="00C03522" w:rsidP="003259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1348" w:rsidRDefault="00C0352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48" w:rsidRDefault="00C03522" w:rsidP="003259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8B1348" w:rsidRDefault="00C0352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22"/>
    <w:rsid w:val="00043C29"/>
    <w:rsid w:val="00081ED7"/>
    <w:rsid w:val="000D44F5"/>
    <w:rsid w:val="001017BB"/>
    <w:rsid w:val="0019713A"/>
    <w:rsid w:val="001D6CFA"/>
    <w:rsid w:val="002A6A5C"/>
    <w:rsid w:val="002E07D2"/>
    <w:rsid w:val="00387020"/>
    <w:rsid w:val="003C11D1"/>
    <w:rsid w:val="00416E8E"/>
    <w:rsid w:val="005151E8"/>
    <w:rsid w:val="005D54C6"/>
    <w:rsid w:val="00635DC2"/>
    <w:rsid w:val="006B1271"/>
    <w:rsid w:val="006D4CF9"/>
    <w:rsid w:val="006D6B66"/>
    <w:rsid w:val="006E0CC8"/>
    <w:rsid w:val="00780201"/>
    <w:rsid w:val="007855BF"/>
    <w:rsid w:val="00834407"/>
    <w:rsid w:val="0083735F"/>
    <w:rsid w:val="00844713"/>
    <w:rsid w:val="00853E3F"/>
    <w:rsid w:val="00980E61"/>
    <w:rsid w:val="00A55AEF"/>
    <w:rsid w:val="00AB2D14"/>
    <w:rsid w:val="00B54682"/>
    <w:rsid w:val="00B7414C"/>
    <w:rsid w:val="00B90B21"/>
    <w:rsid w:val="00C03522"/>
    <w:rsid w:val="00C93276"/>
    <w:rsid w:val="00C96C9F"/>
    <w:rsid w:val="00D87792"/>
    <w:rsid w:val="00E13886"/>
    <w:rsid w:val="00E969EE"/>
    <w:rsid w:val="00FB6356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0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0352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03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0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0352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0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</Words>
  <Characters>1047</Characters>
  <Application>Microsoft Office Word</Application>
  <DocSecurity>0</DocSecurity>
  <Lines>8</Lines>
  <Paragraphs>2</Paragraphs>
  <ScaleCrop>false</ScaleCrop>
  <Company>china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2015-03-26T01:17:00Z</dcterms:created>
  <dcterms:modified xsi:type="dcterms:W3CDTF">2015-03-26T01:17:00Z</dcterms:modified>
</cp:coreProperties>
</file>