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C0" w:rsidRDefault="006C7CC0" w:rsidP="006C7CC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第二部分  </w:t>
      </w:r>
      <w:bookmarkStart w:id="0" w:name="PO_part2Year1"/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2018 </w:t>
      </w:r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6C7CC0" w:rsidRDefault="006C7CC0" w:rsidP="006C7CC0">
      <w:pPr>
        <w:jc w:val="left"/>
      </w:pPr>
      <w:bookmarkStart w:id="1" w:name="PO_part2Table1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43"/>
        <w:gridCol w:w="3544"/>
        <w:gridCol w:w="3544"/>
        <w:gridCol w:w="3544"/>
      </w:tblGrid>
      <w:tr w:rsidR="006C7CC0" w:rsidTr="001B1B7B">
        <w:trPr>
          <w:cantSplit/>
          <w:trHeight w:val="425"/>
          <w:tblHeader/>
        </w:trPr>
        <w:tc>
          <w:tcPr>
            <w:tcW w:w="14175" w:type="dxa"/>
            <w:gridSpan w:val="4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表1</w:t>
            </w:r>
          </w:p>
        </w:tc>
      </w:tr>
      <w:tr w:rsidR="006C7CC0" w:rsidTr="001B1B7B">
        <w:trPr>
          <w:cantSplit/>
          <w:trHeight w:val="425"/>
          <w:tblHeader/>
        </w:trPr>
        <w:tc>
          <w:tcPr>
            <w:tcW w:w="14175" w:type="dxa"/>
            <w:gridSpan w:val="4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收支总体情况表</w:t>
            </w:r>
          </w:p>
        </w:tc>
      </w:tr>
      <w:tr w:rsidR="006C7CC0" w:rsidTr="001B1B7B">
        <w:trPr>
          <w:cantSplit/>
          <w:trHeight w:val="425"/>
          <w:tblHeader/>
        </w:trPr>
        <w:tc>
          <w:tcPr>
            <w:tcW w:w="10631" w:type="dxa"/>
            <w:gridSpan w:val="3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2" w:name="PO_part2Table1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3544" w:type="dxa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cantSplit/>
          <w:trHeight w:val="425"/>
          <w:tblHeader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6C7CC0" w:rsidTr="001B1B7B">
        <w:trPr>
          <w:cantSplit/>
          <w:trHeight w:val="425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一、财政拨款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一、基本支出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415.42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二、财政专户拨款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二、项目支出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908.79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三、其他资金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三、事业单位经营支出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本年收入合计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本年支出合计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2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</w:tr>
    </w:tbl>
    <w:p w:rsidR="006C7CC0" w:rsidRDefault="006C7CC0" w:rsidP="006C7CC0">
      <w:pPr>
        <w:spacing w:line="360" w:lineRule="auto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财政拨款收支情况包括一般公共预算、政府性基金预算、国有资本经营预算拨款收支情况。 </w:t>
      </w:r>
      <w:bookmarkEnd w:id="3"/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bookmarkEnd w:id="1"/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p w:rsidR="006C7CC0" w:rsidRDefault="006C7CC0" w:rsidP="006C7CC0">
      <w:bookmarkStart w:id="4" w:name="PO_part2Table2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61"/>
        <w:gridCol w:w="7214"/>
      </w:tblGrid>
      <w:tr w:rsidR="006C7CC0" w:rsidTr="001B1B7B">
        <w:trPr>
          <w:cantSplit/>
          <w:trHeight w:val="409"/>
          <w:tblHeader/>
        </w:trPr>
        <w:tc>
          <w:tcPr>
            <w:tcW w:w="14175" w:type="dxa"/>
            <w:gridSpan w:val="2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表2</w:t>
            </w:r>
          </w:p>
        </w:tc>
      </w:tr>
      <w:tr w:rsidR="006C7CC0" w:rsidTr="001B1B7B">
        <w:trPr>
          <w:cantSplit/>
          <w:trHeight w:val="409"/>
          <w:tblHeader/>
        </w:trPr>
        <w:tc>
          <w:tcPr>
            <w:tcW w:w="14175" w:type="dxa"/>
            <w:gridSpan w:val="2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收入总体情况表</w:t>
            </w:r>
          </w:p>
        </w:tc>
      </w:tr>
      <w:tr w:rsidR="006C7CC0" w:rsidTr="001B1B7B">
        <w:trPr>
          <w:cantSplit/>
          <w:trHeight w:val="409"/>
          <w:tblHeader/>
        </w:trPr>
        <w:tc>
          <w:tcPr>
            <w:tcW w:w="6961" w:type="dxa"/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5" w:name="PO_part2Table2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D0A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5"/>
          </w:p>
        </w:tc>
        <w:tc>
          <w:tcPr>
            <w:tcW w:w="7214" w:type="dxa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cantSplit/>
          <w:trHeight w:val="409"/>
          <w:tblHeader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一般公共预算拨款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基金预算拨款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教育收费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其他财政收入拨款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事业收入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事业单位经营收入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其他收入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 年 收 入 合 计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六、用事业基金弥补收支总额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cantSplit/>
          <w:trHeight w:val="409"/>
        </w:trPr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 入 总 计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</w:tr>
      <w:bookmarkEnd w:id="4"/>
    </w:tbl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C7CC0" w:rsidRDefault="006C7CC0" w:rsidP="006C7CC0">
      <w:bookmarkStart w:id="6" w:name="PO_part2Table3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03"/>
        <w:gridCol w:w="4074"/>
        <w:gridCol w:w="2998"/>
      </w:tblGrid>
      <w:tr w:rsidR="006C7CC0" w:rsidTr="001B1B7B">
        <w:trPr>
          <w:trHeight w:val="400"/>
          <w:tblHeader/>
        </w:trPr>
        <w:tc>
          <w:tcPr>
            <w:tcW w:w="14175" w:type="dxa"/>
            <w:gridSpan w:val="3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表3</w:t>
            </w:r>
          </w:p>
        </w:tc>
      </w:tr>
      <w:tr w:rsidR="006C7CC0" w:rsidTr="001B1B7B">
        <w:trPr>
          <w:trHeight w:val="490"/>
          <w:tblHeader/>
        </w:trPr>
        <w:tc>
          <w:tcPr>
            <w:tcW w:w="14175" w:type="dxa"/>
            <w:gridSpan w:val="3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支出总体情况表</w:t>
            </w:r>
          </w:p>
        </w:tc>
      </w:tr>
      <w:tr w:rsidR="006C7CC0" w:rsidTr="001B1B7B">
        <w:trPr>
          <w:trHeight w:val="400"/>
          <w:tblHeader/>
        </w:trPr>
        <w:tc>
          <w:tcPr>
            <w:tcW w:w="11177" w:type="dxa"/>
            <w:gridSpan w:val="2"/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7" w:name="PO_part2Table3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4321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7"/>
          </w:p>
        </w:tc>
        <w:tc>
          <w:tcPr>
            <w:tcW w:w="2998" w:type="dxa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trHeight w:val="400"/>
          <w:tblHeader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6C7CC0" w:rsidTr="001B1B7B">
        <w:trPr>
          <w:trHeight w:val="40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415.42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工资福利支出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245.33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一般商品和服务支出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46.00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对个人和家庭的补助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124.09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其他资本性支出等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908.78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日常运转类项目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744.84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政府购买服务类项目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其他类项目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科技研发类项目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基本建设类项目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补助企事业类项目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信息化运维类项目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专项业务类项目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 因公出国（境）项目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信息系统建设类项目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 年 支 出 合 计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 出 总 计</w:t>
            </w:r>
          </w:p>
        </w:tc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</w:tr>
      <w:bookmarkEnd w:id="6"/>
    </w:tbl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C7CC0" w:rsidRDefault="006C7CC0" w:rsidP="006C7CC0">
      <w:bookmarkStart w:id="8" w:name="PO_part2Table4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52"/>
        <w:gridCol w:w="3520"/>
        <w:gridCol w:w="3554"/>
        <w:gridCol w:w="3549"/>
      </w:tblGrid>
      <w:tr w:rsidR="006C7CC0" w:rsidTr="001B1B7B">
        <w:trPr>
          <w:trHeight w:val="400"/>
          <w:tblHeader/>
        </w:trPr>
        <w:tc>
          <w:tcPr>
            <w:tcW w:w="14175" w:type="dxa"/>
            <w:gridSpan w:val="4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表4</w:t>
            </w:r>
          </w:p>
        </w:tc>
      </w:tr>
      <w:tr w:rsidR="006C7CC0" w:rsidTr="001B1B7B">
        <w:trPr>
          <w:trHeight w:val="490"/>
          <w:tblHeader/>
        </w:trPr>
        <w:tc>
          <w:tcPr>
            <w:tcW w:w="14175" w:type="dxa"/>
            <w:gridSpan w:val="4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财政拨款收支总体情况表</w:t>
            </w:r>
          </w:p>
        </w:tc>
      </w:tr>
      <w:tr w:rsidR="006C7CC0" w:rsidTr="001B1B7B">
        <w:trPr>
          <w:trHeight w:val="400"/>
          <w:tblHeader/>
        </w:trPr>
        <w:tc>
          <w:tcPr>
            <w:tcW w:w="10626" w:type="dxa"/>
            <w:gridSpan w:val="3"/>
            <w:vAlign w:val="center"/>
          </w:tcPr>
          <w:p w:rsidR="006C7CC0" w:rsidRDefault="006C7CC0" w:rsidP="001B1B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9" w:name="PO_part2Table4DivName1"/>
            <w:r w:rsidRPr="002214E6">
              <w:rPr>
                <w:rFonts w:ascii="宋体" w:hAnsi="宋体" w:cs="宋体" w:hint="eastAsia"/>
                <w:smallCap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mallCaps/>
                <w:color w:val="000000"/>
                <w:kern w:val="0"/>
                <w:sz w:val="20"/>
                <w:szCs w:val="20"/>
              </w:rPr>
              <w:t>中共恩平市委政法委员会</w:t>
            </w:r>
            <w:r w:rsidRPr="002214E6">
              <w:rPr>
                <w:rFonts w:ascii="宋体" w:hAnsi="宋体" w:cs="宋体"/>
                <w:smallCaps/>
                <w:color w:val="000000"/>
                <w:kern w:val="0"/>
                <w:sz w:val="20"/>
                <w:szCs w:val="20"/>
              </w:rPr>
              <w:t xml:space="preserve"> </w:t>
            </w:r>
            <w:bookmarkEnd w:id="9"/>
          </w:p>
        </w:tc>
        <w:tc>
          <w:tcPr>
            <w:tcW w:w="3549" w:type="dxa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trHeight w:val="400"/>
          <w:tblHeader/>
        </w:trPr>
        <w:tc>
          <w:tcPr>
            <w:tcW w:w="7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6C7CC0" w:rsidTr="001B1B7B">
        <w:trPr>
          <w:trHeight w:val="400"/>
          <w:tblHeader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3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6C7CC0" w:rsidTr="001B1B7B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</w:tr>
      <w:tr w:rsidR="006C7CC0" w:rsidTr="001B1B7B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1214.20</w:t>
            </w:r>
          </w:p>
        </w:tc>
      </w:tr>
      <w:bookmarkEnd w:id="8"/>
    </w:tbl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C7CC0" w:rsidRDefault="006C7CC0" w:rsidP="006C7CC0">
      <w:pPr>
        <w:widowControl/>
        <w:jc w:val="left"/>
      </w:pPr>
      <w:bookmarkStart w:id="10" w:name="PO_part2Table5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99"/>
        <w:gridCol w:w="3399"/>
        <w:gridCol w:w="1922"/>
        <w:gridCol w:w="3151"/>
        <w:gridCol w:w="2304"/>
      </w:tblGrid>
      <w:tr w:rsidR="006C7CC0" w:rsidTr="001B1B7B">
        <w:trPr>
          <w:trHeight w:val="400"/>
          <w:tblHeader/>
        </w:trPr>
        <w:tc>
          <w:tcPr>
            <w:tcW w:w="14175" w:type="dxa"/>
            <w:gridSpan w:val="5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表5</w:t>
            </w:r>
          </w:p>
        </w:tc>
      </w:tr>
      <w:tr w:rsidR="006C7CC0" w:rsidTr="001B1B7B">
        <w:trPr>
          <w:trHeight w:val="490"/>
          <w:tblHeader/>
        </w:trPr>
        <w:tc>
          <w:tcPr>
            <w:tcW w:w="14175" w:type="dxa"/>
            <w:gridSpan w:val="5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一般公共预算支出情况表（按功能分类项级科目）</w:t>
            </w:r>
          </w:p>
        </w:tc>
      </w:tr>
      <w:tr w:rsidR="006C7CC0" w:rsidTr="001B1B7B">
        <w:trPr>
          <w:trHeight w:val="400"/>
          <w:tblHeader/>
        </w:trPr>
        <w:tc>
          <w:tcPr>
            <w:tcW w:w="11871" w:type="dxa"/>
            <w:gridSpan w:val="4"/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11" w:name="PO_part2Table5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CE7E7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11"/>
          </w:p>
        </w:tc>
        <w:tc>
          <w:tcPr>
            <w:tcW w:w="2304" w:type="dxa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trHeight w:val="400"/>
          <w:tblHeader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功能科目编码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73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 w:rsidR="006C7CC0" w:rsidTr="001B1B7B">
        <w:trPr>
          <w:trHeight w:val="400"/>
          <w:tblHeader/>
        </w:trPr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315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230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6C7CC0" w:rsidTr="001B1B7B">
        <w:trPr>
          <w:trHeight w:val="390"/>
        </w:trPr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1324.20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415.42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908.78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1131.34 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374.50  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756.84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党委办公厅（室）及相关机构事务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1131.34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374.50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756.84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2013101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348.78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348.78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2013199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其他党委办公厅（室）及相关机构事务支出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766.56.00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9.72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756.84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20699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其他科学技术支出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2069999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其他科学技术支出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151.94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14.92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20805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52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2080501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20899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2089901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行政事业单位医疗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住房改革支出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7FB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3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bookmarkEnd w:id="10"/>
    </w:tbl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C7CC0" w:rsidRDefault="006C7CC0" w:rsidP="006C7CC0">
      <w:bookmarkStart w:id="12" w:name="PO_part2Table6and7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99"/>
        <w:gridCol w:w="5496"/>
        <w:gridCol w:w="3180"/>
      </w:tblGrid>
      <w:tr w:rsidR="006C7CC0" w:rsidTr="001B1B7B">
        <w:trPr>
          <w:trHeight w:val="400"/>
          <w:tblHeader/>
        </w:trPr>
        <w:tc>
          <w:tcPr>
            <w:tcW w:w="14175" w:type="dxa"/>
            <w:gridSpan w:val="3"/>
            <w:vAlign w:val="bottom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表6</w:t>
            </w:r>
          </w:p>
        </w:tc>
      </w:tr>
      <w:tr w:rsidR="006C7CC0" w:rsidTr="001B1B7B">
        <w:trPr>
          <w:trHeight w:val="490"/>
          <w:tblHeader/>
        </w:trPr>
        <w:tc>
          <w:tcPr>
            <w:tcW w:w="14175" w:type="dxa"/>
            <w:gridSpan w:val="3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一般公共预算基本支出情况表（按支出经济分类款级科目）</w:t>
            </w:r>
          </w:p>
        </w:tc>
      </w:tr>
      <w:tr w:rsidR="006C7CC0" w:rsidTr="001B1B7B">
        <w:trPr>
          <w:trHeight w:val="400"/>
          <w:tblHeader/>
        </w:trPr>
        <w:tc>
          <w:tcPr>
            <w:tcW w:w="10995" w:type="dxa"/>
            <w:gridSpan w:val="2"/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13" w:name="PO_part2Table6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60F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13"/>
          </w:p>
        </w:tc>
        <w:tc>
          <w:tcPr>
            <w:tcW w:w="3180" w:type="dxa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trHeight w:val="400"/>
          <w:tblHeader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415.40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245.31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[50101]工资奖金津补贴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[30101]基本工资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70.01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[50101]工资奖金津补贴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[30102]津贴补贴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70.56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[50101]工资奖金津补贴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[30103]奖金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26.03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[50102]社会保障缴费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[30108]</w:t>
            </w:r>
            <w:r>
              <w:rPr>
                <w:rFonts w:hint="eastAsia"/>
              </w:rPr>
              <w:t xml:space="preserve"> </w:t>
            </w:r>
            <w:r w:rsidRPr="008420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29.99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[50102]社会保障缴费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[30109]</w:t>
            </w:r>
            <w:r>
              <w:rPr>
                <w:rFonts w:hint="eastAsia"/>
              </w:rPr>
              <w:t xml:space="preserve"> </w:t>
            </w:r>
            <w:r w:rsidRPr="008420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职业年金缴费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11.99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[50102]社会保障缴费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[30109]</w:t>
            </w:r>
            <w:r>
              <w:rPr>
                <w:rFonts w:hint="eastAsia"/>
              </w:rPr>
              <w:t xml:space="preserve"> </w:t>
            </w:r>
            <w:r w:rsidRPr="008420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职工基本医疗保险缴费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8.21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[50102]社会保障缴费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[30112]其他社会保障缴费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3.79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[50103]住房公积金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[30113]住房公积金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[50199]其他工资福利支出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[30199]</w:t>
            </w:r>
            <w:r>
              <w:rPr>
                <w:rFonts w:hint="eastAsia"/>
              </w:rPr>
              <w:t xml:space="preserve"> </w:t>
            </w:r>
            <w:r w:rsidRPr="006136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其他工资福利支出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9.73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46.00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[50201]办公经费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[30215]</w:t>
            </w:r>
            <w:r>
              <w:rPr>
                <w:rFonts w:hint="eastAsia"/>
              </w:rPr>
              <w:t xml:space="preserve"> </w:t>
            </w:r>
            <w:r w:rsidRPr="006136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3.00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   [50206]公务接待费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[30217]</w:t>
            </w:r>
            <w:r>
              <w:rPr>
                <w:rFonts w:hint="eastAsia"/>
              </w:rPr>
              <w:t xml:space="preserve"> </w:t>
            </w:r>
            <w:r w:rsidRPr="0061367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3.67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[50208]</w:t>
            </w:r>
            <w:r>
              <w:rPr>
                <w:rFonts w:hint="eastAsia"/>
              </w:rPr>
              <w:t xml:space="preserve"> </w:t>
            </w:r>
            <w:r w:rsidRPr="00FF3D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</w:t>
            </w:r>
            <w:r w:rsidRPr="00FF3D1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30231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hint="eastAsia"/>
              </w:rPr>
              <w:t xml:space="preserve"> </w:t>
            </w:r>
            <w:r w:rsidRPr="00FF3D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3.52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[50201]办公经费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[30239]其他交通费用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[50299]</w:t>
            </w:r>
            <w:r>
              <w:rPr>
                <w:rFonts w:hint="eastAsia"/>
              </w:rPr>
              <w:t xml:space="preserve"> </w:t>
            </w:r>
            <w:r w:rsidRPr="00FF3D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[30215]会议费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19.81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[509]对个人和家庭的补助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[303]对个人和家庭的补助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124.09</w:t>
            </w:r>
          </w:p>
        </w:tc>
      </w:tr>
      <w:tr w:rsidR="006C7CC0" w:rsidTr="001B1B7B">
        <w:trPr>
          <w:trHeight w:val="40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[50999]</w:t>
            </w:r>
            <w:r>
              <w:rPr>
                <w:rFonts w:hint="eastAsia"/>
              </w:rPr>
              <w:t xml:space="preserve"> </w:t>
            </w:r>
            <w:r w:rsidRPr="00FF3D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对个人和家庭补助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[30399]其他对个人和家庭的补助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Pr="00FF3D13" w:rsidRDefault="006C7CC0" w:rsidP="001B1B7B">
            <w:pPr>
              <w:jc w:val="right"/>
            </w:pPr>
            <w:r>
              <w:rPr>
                <w:rFonts w:hint="eastAsia"/>
              </w:rPr>
              <w:t>124.09</w:t>
            </w:r>
          </w:p>
        </w:tc>
      </w:tr>
    </w:tbl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C7CC0" w:rsidRDefault="006C7CC0" w:rsidP="006C7CC0">
      <w:bookmarkStart w:id="14" w:name="PO_part2Table8"/>
      <w:bookmarkEnd w:id="12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45"/>
        <w:gridCol w:w="3017"/>
        <w:gridCol w:w="2913"/>
      </w:tblGrid>
      <w:tr w:rsidR="006C7CC0" w:rsidTr="001B1B7B">
        <w:trPr>
          <w:trHeight w:val="400"/>
        </w:trPr>
        <w:tc>
          <w:tcPr>
            <w:tcW w:w="14175" w:type="dxa"/>
            <w:gridSpan w:val="3"/>
            <w:vAlign w:val="bottom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6C7CC0" w:rsidTr="001B1B7B">
        <w:trPr>
          <w:trHeight w:val="490"/>
        </w:trPr>
        <w:tc>
          <w:tcPr>
            <w:tcW w:w="14175" w:type="dxa"/>
            <w:gridSpan w:val="3"/>
            <w:shd w:val="clear" w:color="auto" w:fill="FFFFFF"/>
            <w:vAlign w:val="center"/>
          </w:tcPr>
          <w:p w:rsidR="006C7CC0" w:rsidRPr="007125BE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7125BE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一般公共预算“三公”经费支出情况表</w:t>
            </w:r>
          </w:p>
        </w:tc>
      </w:tr>
      <w:tr w:rsidR="006C7CC0" w:rsidTr="001B1B7B">
        <w:trPr>
          <w:trHeight w:val="400"/>
        </w:trPr>
        <w:tc>
          <w:tcPr>
            <w:tcW w:w="11262" w:type="dxa"/>
            <w:gridSpan w:val="2"/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15" w:name="PO_part2Table8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60F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15"/>
          </w:p>
        </w:tc>
        <w:tc>
          <w:tcPr>
            <w:tcW w:w="2913" w:type="dxa"/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16" w:name="_Hlk52902198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“三公”经费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7.19</w:t>
            </w:r>
          </w:p>
        </w:tc>
      </w:tr>
      <w:bookmarkEnd w:id="16"/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其中：（一）因公出国（境）支出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（二）公务用车购置及运行维护支出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3.52</w:t>
            </w:r>
          </w:p>
        </w:tc>
      </w:tr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1.公务用车购置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3.52</w:t>
            </w:r>
          </w:p>
        </w:tc>
      </w:tr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2.公务用车运行维护费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  <w:tr w:rsidR="006C7CC0" w:rsidTr="001B1B7B">
        <w:trPr>
          <w:trHeight w:val="390"/>
        </w:trPr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（三）公务接待费支出</w:t>
            </w:r>
          </w:p>
        </w:tc>
        <w:tc>
          <w:tcPr>
            <w:tcW w:w="5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3.67</w:t>
            </w:r>
          </w:p>
        </w:tc>
      </w:tr>
    </w:tbl>
    <w:p w:rsidR="006C7CC0" w:rsidRDefault="006C7CC0" w:rsidP="006C7CC0">
      <w:r>
        <w:rPr>
          <w:rFonts w:ascii="宋体" w:hAnsi="宋体" w:cs="宋体" w:hint="eastAsia"/>
          <w:color w:val="000000"/>
          <w:kern w:val="0"/>
          <w:sz w:val="20"/>
          <w:szCs w:val="20"/>
        </w:rPr>
        <w:t>注：</w:t>
      </w:r>
      <w:bookmarkStart w:id="17" w:name="PO_part2Table8Remark1"/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 </w:t>
      </w:r>
      <w:bookmarkEnd w:id="17"/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bookmarkEnd w:id="14"/>
      <w:r>
        <w:rPr>
          <w:rFonts w:ascii="宋体" w:hAnsi="宋体" w:cs="宋体"/>
          <w:color w:val="000000"/>
          <w:kern w:val="0"/>
          <w:sz w:val="20"/>
          <w:szCs w:val="20"/>
        </w:rPr>
        <w:t xml:space="preserve"> </w:t>
      </w:r>
    </w:p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C7CC0" w:rsidRDefault="006C7CC0" w:rsidP="006C7CC0">
      <w:bookmarkStart w:id="18" w:name="PO_part2Table9and10and11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6"/>
        <w:gridCol w:w="2409"/>
        <w:gridCol w:w="2859"/>
        <w:gridCol w:w="3681"/>
      </w:tblGrid>
      <w:tr w:rsidR="006C7CC0" w:rsidTr="001B1B7B">
        <w:trPr>
          <w:trHeight w:val="400"/>
        </w:trPr>
        <w:tc>
          <w:tcPr>
            <w:tcW w:w="14175" w:type="dxa"/>
            <w:gridSpan w:val="4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6C7CC0" w:rsidTr="001B1B7B">
        <w:trPr>
          <w:trHeight w:val="490"/>
        </w:trPr>
        <w:tc>
          <w:tcPr>
            <w:tcW w:w="14175" w:type="dxa"/>
            <w:gridSpan w:val="4"/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年政府性基金预算支出情况表</w:t>
            </w:r>
          </w:p>
        </w:tc>
      </w:tr>
      <w:tr w:rsidR="006C7CC0" w:rsidTr="001B1B7B">
        <w:trPr>
          <w:trHeight w:val="400"/>
        </w:trPr>
        <w:tc>
          <w:tcPr>
            <w:tcW w:w="10494" w:type="dxa"/>
            <w:gridSpan w:val="3"/>
            <w:vAlign w:val="center"/>
          </w:tcPr>
          <w:p w:rsidR="006C7CC0" w:rsidRDefault="006C7CC0" w:rsidP="001B1B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单位名称：</w:t>
            </w:r>
            <w:bookmarkStart w:id="19" w:name="PO_part2Table9DivName1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548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中共恩平市委政法委员会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bookmarkEnd w:id="19"/>
          </w:p>
        </w:tc>
        <w:tc>
          <w:tcPr>
            <w:tcW w:w="3681" w:type="dxa"/>
            <w:vAlign w:val="center"/>
          </w:tcPr>
          <w:p w:rsidR="006C7CC0" w:rsidRDefault="006C7CC0" w:rsidP="001B1B7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C7CC0" w:rsidTr="001B1B7B">
        <w:trPr>
          <w:trHeight w:val="400"/>
        </w:trPr>
        <w:tc>
          <w:tcPr>
            <w:tcW w:w="5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8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 w:rsidR="006C7CC0" w:rsidTr="001B1B7B">
        <w:trPr>
          <w:trHeight w:val="400"/>
        </w:trPr>
        <w:tc>
          <w:tcPr>
            <w:tcW w:w="5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6C7CC0" w:rsidTr="001B1B7B">
        <w:trPr>
          <w:trHeight w:val="400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C0" w:rsidRDefault="006C7CC0" w:rsidP="001B1B7B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0.00</w:t>
            </w:r>
          </w:p>
        </w:tc>
      </w:tr>
    </w:tbl>
    <w:p w:rsidR="006C7CC0" w:rsidRDefault="006C7CC0" w:rsidP="006C7CC0">
      <w:pPr>
        <w:sectPr w:rsidR="006C7CC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注：</w:t>
      </w:r>
      <w:bookmarkStart w:id="20" w:name="PO_part2Table9Remark1"/>
      <w:r w:rsidRPr="002A5D7C">
        <w:rPr>
          <w:rFonts w:ascii="宋体" w:hAnsi="宋体" w:cs="宋体" w:hint="eastAsia"/>
          <w:color w:val="000000"/>
          <w:kern w:val="0"/>
          <w:sz w:val="20"/>
          <w:szCs w:val="20"/>
        </w:rPr>
        <w:t>如部门无政府性基金预算支出，则本表以空表形式公开，并备注说明‘本级无政府性基金预算支出’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。 </w:t>
      </w:r>
      <w:bookmarkEnd w:id="20"/>
      <w:r>
        <w:rPr>
          <w:rFonts w:ascii="宋体" w:hAnsi="宋体" w:cs="宋体"/>
          <w:color w:val="000000"/>
          <w:kern w:val="0"/>
          <w:sz w:val="20"/>
          <w:szCs w:val="20"/>
        </w:rPr>
        <w:t xml:space="preserve"> </w:t>
      </w:r>
    </w:p>
    <w:bookmarkEnd w:id="18"/>
    <w:p w:rsidR="001766A8" w:rsidRPr="001766A8" w:rsidRDefault="001766A8"/>
    <w:sectPr w:rsidR="001766A8" w:rsidRPr="001766A8" w:rsidSect="0040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00" w:rsidRDefault="00FD3D00" w:rsidP="006C7CC0">
      <w:r>
        <w:separator/>
      </w:r>
    </w:p>
  </w:endnote>
  <w:endnote w:type="continuationSeparator" w:id="1">
    <w:p w:rsidR="00FD3D00" w:rsidRDefault="00FD3D00" w:rsidP="006C7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00" w:rsidRDefault="00FD3D00" w:rsidP="006C7CC0">
      <w:r>
        <w:separator/>
      </w:r>
    </w:p>
  </w:footnote>
  <w:footnote w:type="continuationSeparator" w:id="1">
    <w:p w:rsidR="00FD3D00" w:rsidRDefault="00FD3D00" w:rsidP="006C7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CC0"/>
    <w:rsid w:val="001766A8"/>
    <w:rsid w:val="0040023E"/>
    <w:rsid w:val="006C7CC0"/>
    <w:rsid w:val="00B8272F"/>
    <w:rsid w:val="00CF34D8"/>
    <w:rsid w:val="00F02820"/>
    <w:rsid w:val="00FC6398"/>
    <w:rsid w:val="00FD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C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C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C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559</Words>
  <Characters>3191</Characters>
  <Application>Microsoft Office Word</Application>
  <DocSecurity>0</DocSecurity>
  <Lines>26</Lines>
  <Paragraphs>7</Paragraphs>
  <ScaleCrop>false</ScaleCrop>
  <Company>Microsoft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4</cp:revision>
  <dcterms:created xsi:type="dcterms:W3CDTF">2018-12-06T03:29:00Z</dcterms:created>
  <dcterms:modified xsi:type="dcterms:W3CDTF">2018-12-06T03:44:00Z</dcterms:modified>
</cp:coreProperties>
</file>