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eastAsia="黑体"/>
        </w:rPr>
        <w:t>附件2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恩平市</w:t>
      </w:r>
      <w:r>
        <w:rPr>
          <w:rFonts w:hint="eastAsia" w:eastAsia="方正小标宋简体"/>
          <w:sz w:val="36"/>
          <w:szCs w:val="36"/>
          <w:lang w:eastAsia="zh-CN"/>
        </w:rPr>
        <w:t>政务服务数据管理局</w:t>
      </w:r>
      <w:r>
        <w:rPr>
          <w:rFonts w:eastAsia="方正小标宋简体"/>
          <w:sz w:val="36"/>
          <w:szCs w:val="36"/>
        </w:rPr>
        <w:t>政府信息公开申请流程图</w:t>
      </w:r>
      <w:bookmarkEnd w:id="0"/>
    </w:p>
    <w:p>
      <w:r>
        <w:rPr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46990</wp:posOffset>
                </wp:positionV>
                <wp:extent cx="6286500" cy="7825740"/>
                <wp:effectExtent l="4445" t="4445" r="14605" b="18415"/>
                <wp:wrapNone/>
                <wp:docPr id="66" name="组合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7825740"/>
                          <a:chOff x="1097" y="2865"/>
                          <a:chExt cx="9900" cy="12324"/>
                        </a:xfrm>
                      </wpg:grpSpPr>
                      <wps:wsp>
                        <wps:cNvPr id="1" name="矩形 203"/>
                        <wps:cNvSpPr/>
                        <wps:spPr>
                          <a:xfrm>
                            <a:off x="7273" y="6107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204"/>
                        <wps:cNvSpPr/>
                        <wps:spPr>
                          <a:xfrm>
                            <a:off x="4517" y="2865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spacing w:line="30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申请人通过网络、信函等方式提出申请方式提出申请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矩形 205"/>
                        <wps:cNvSpPr/>
                        <wps:spPr>
                          <a:xfrm>
                            <a:off x="4337" y="4581"/>
                            <a:ext cx="30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spacing w:line="30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受理机构答复或告知（视情需出具</w:t>
                              </w:r>
                            </w:p>
                            <w:p>
                              <w:pPr>
                                <w:pStyle w:val="3"/>
                                <w:snapToGrid w:val="0"/>
                                <w:spacing w:line="30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回执的将出具回执）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矩形 206"/>
                        <wps:cNvSpPr/>
                        <wps:spPr>
                          <a:xfrm>
                            <a:off x="8477" y="6141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spacing w:line="30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经批准延长</w:t>
                              </w:r>
                            </w:p>
                            <w:p>
                              <w:pPr>
                                <w:pStyle w:val="3"/>
                                <w:snapToGrid w:val="0"/>
                                <w:spacing w:line="30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15个工作日内答复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矩形 207"/>
                        <wps:cNvSpPr/>
                        <wps:spPr>
                          <a:xfrm>
                            <a:off x="4517" y="6141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spacing w:line="30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当场不能答复</w:t>
                              </w:r>
                            </w:p>
                            <w:p>
                              <w:pPr>
                                <w:pStyle w:val="3"/>
                                <w:snapToGrid w:val="0"/>
                                <w:spacing w:line="30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15个工作日内答复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矩形 208"/>
                        <wps:cNvSpPr/>
                        <wps:spPr>
                          <a:xfrm>
                            <a:off x="1097" y="6141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spacing w:line="30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受理机构</w:t>
                              </w:r>
                            </w:p>
                            <w:p>
                              <w:pPr>
                                <w:pStyle w:val="3"/>
                                <w:snapToGrid w:val="0"/>
                                <w:spacing w:line="30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当场答复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矩形 209"/>
                        <wps:cNvSpPr/>
                        <wps:spPr>
                          <a:xfrm>
                            <a:off x="1097" y="8169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矩形 210"/>
                        <wps:cNvSpPr/>
                        <wps:spPr>
                          <a:xfrm>
                            <a:off x="2177" y="8169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jc w:val="both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属于部分公开范围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矩形 211"/>
                        <wps:cNvSpPr/>
                        <wps:spPr>
                          <a:xfrm>
                            <a:off x="4337" y="8169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jc w:val="both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矩形 212"/>
                        <wps:cNvSpPr/>
                        <wps:spPr>
                          <a:xfrm>
                            <a:off x="5417" y="8169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jc w:val="both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信息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矩形 213"/>
                        <wps:cNvSpPr/>
                        <wps:spPr>
                          <a:xfrm>
                            <a:off x="6497" y="8169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spacing w:line="200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属于非本机关制作或保存的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矩形 214"/>
                        <wps:cNvSpPr/>
                        <wps:spPr>
                          <a:xfrm>
                            <a:off x="7577" y="8169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不属于政府信息范围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矩形 215"/>
                        <wps:cNvSpPr/>
                        <wps:spPr>
                          <a:xfrm>
                            <a:off x="8657" y="8169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line="320" w:lineRule="exac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属于重复申请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矩形 216"/>
                        <wps:cNvSpPr/>
                        <wps:spPr>
                          <a:xfrm>
                            <a:off x="9737" y="8169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属于申请内容不明确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矩形 217"/>
                        <wps:cNvSpPr/>
                        <wps:spPr>
                          <a:xfrm>
                            <a:off x="1097" y="10041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/>
                                <w:spacing w:before="0" w:line="320" w:lineRule="exact"/>
                                <w:rPr>
                                  <w:rFonts w:hint="eastAsia"/>
                                  <w:spacing w:val="-6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出具《政府信息公开答复》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矩形 218"/>
                        <wps:cNvSpPr/>
                        <wps:spPr>
                          <a:xfrm>
                            <a:off x="2177" y="10041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/>
                                <w:spacing w:before="0" w:line="22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说明部分公开理由，出具部分《政府信息公开答复》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矩形 219"/>
                        <wps:cNvSpPr/>
                        <wps:spPr>
                          <a:xfrm>
                            <a:off x="4337" y="10041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/>
                                <w:spacing w:before="0" w:line="260" w:lineRule="exact"/>
                                <w:rPr>
                                  <w:rFonts w:hint="eastAsia"/>
                                  <w:spacing w:val="0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出具《政府信息不予公开告知书》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矩形 220"/>
                        <wps:cNvSpPr/>
                        <wps:spPr>
                          <a:xfrm>
                            <a:off x="5417" y="10041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/>
                                <w:spacing w:before="0" w:line="320" w:lineRule="exact"/>
                                <w:rPr>
                                  <w:rFonts w:hint="eastAsia"/>
                                  <w:spacing w:val="0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出具《政府信息不存在告知书》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矩形 221"/>
                        <wps:cNvSpPr/>
                        <wps:spPr>
                          <a:xfrm>
                            <a:off x="6497" y="10041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/>
                                <w:spacing w:before="0" w:line="320" w:lineRule="exact"/>
                                <w:rPr>
                                  <w:rFonts w:hint="eastAsia"/>
                                  <w:spacing w:val="0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出具《非本机关政府信息公开告知书》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矩形 222"/>
                        <wps:cNvSpPr/>
                        <wps:spPr>
                          <a:xfrm>
                            <a:off x="7577" y="10041"/>
                            <a:ext cx="900" cy="2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/>
                                <w:rPr>
                                  <w:rFonts w:hint="eastAsia"/>
                                  <w:spacing w:val="-12"/>
                                </w:rPr>
                              </w:pPr>
                              <w:r>
                                <w:rPr>
                                  <w:rFonts w:hint="eastAsia"/>
                                  <w:spacing w:val="-12"/>
                                </w:rPr>
                                <w:t>出具《不属于政府信息范围告知书》或《非政府信息公开申请告知书》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矩形 223"/>
                        <wps:cNvSpPr/>
                        <wps:spPr>
                          <a:xfrm>
                            <a:off x="9737" y="10041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/>
                                <w:spacing w:before="0" w:line="320" w:lineRule="exact"/>
                                <w:rPr>
                                  <w:rFonts w:hint="eastAsia"/>
                                  <w:spacing w:val="0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出具《政府信息公开补正申请告知书》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矩形 224"/>
                        <wps:cNvSpPr/>
                        <wps:spPr>
                          <a:xfrm>
                            <a:off x="8657" y="10041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/>
                                <w:spacing w:before="0" w:line="320" w:lineRule="exact"/>
                                <w:rPr>
                                  <w:rFonts w:hint="eastAsia"/>
                                  <w:spacing w:val="0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出具《重复申请政府信息公开告知书》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矩形 225"/>
                        <wps:cNvSpPr/>
                        <wps:spPr>
                          <a:xfrm>
                            <a:off x="1560" y="12537"/>
                            <a:ext cx="21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受理机构提供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矩形 226"/>
                        <wps:cNvSpPr/>
                        <wps:spPr>
                          <a:xfrm>
                            <a:off x="1365" y="13941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申请人签收</w:t>
                              </w:r>
                            </w:p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（包括邮寄或当场签收）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直线 227"/>
                        <wps:cNvSpPr/>
                        <wps:spPr>
                          <a:xfrm>
                            <a:off x="5777" y="5517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6" name="直线 228"/>
                        <wps:cNvSpPr/>
                        <wps:spPr>
                          <a:xfrm>
                            <a:off x="5777" y="7077"/>
                            <a:ext cx="0" cy="10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7" name="直线 229"/>
                        <wps:cNvSpPr/>
                        <wps:spPr>
                          <a:xfrm>
                            <a:off x="5777" y="9573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g:grpSp>
                        <wpg:cNvPr id="31" name="组合 230"/>
                        <wpg:cNvGrpSpPr/>
                        <wpg:grpSpPr>
                          <a:xfrm>
                            <a:off x="5957" y="12069"/>
                            <a:ext cx="1620" cy="3120"/>
                            <a:chOff x="0" y="0"/>
                            <a:chExt cx="1620" cy="3120"/>
                          </a:xfrm>
                        </wpg:grpSpPr>
                        <wps:wsp>
                          <wps:cNvPr id="28" name="矩形 231"/>
                          <wps:cNvSpPr/>
                          <wps:spPr>
                            <a:xfrm>
                              <a:off x="900" y="936"/>
                              <a:ext cx="540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hint="eastAsia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能够确定能够确定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vert="eaVert" upright="1"/>
                        </wps:wsp>
                        <wps:wsp>
                          <wps:cNvPr id="29" name="矩形 232"/>
                          <wps:cNvSpPr/>
                          <wps:spPr>
                            <a:xfrm>
                              <a:off x="0" y="2028"/>
                              <a:ext cx="1620" cy="10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line="240" w:lineRule="exact"/>
                                  <w:jc w:val="both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受理机构告知申请人掌握信息机关的联系方式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0" name="直线 233"/>
                          <wps:cNvSpPr/>
                          <wps:spPr>
                            <a:xfrm>
                              <a:off x="900" y="0"/>
                              <a:ext cx="0" cy="202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32" name="直线 234"/>
                        <wps:cNvSpPr/>
                        <wps:spPr>
                          <a:xfrm>
                            <a:off x="1637" y="11913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" name="直线 235"/>
                        <wps:cNvSpPr/>
                        <wps:spPr>
                          <a:xfrm>
                            <a:off x="2537" y="11913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直线 236"/>
                        <wps:cNvSpPr/>
                        <wps:spPr>
                          <a:xfrm>
                            <a:off x="2537" y="13395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直线 237"/>
                        <wps:cNvSpPr/>
                        <wps:spPr>
                          <a:xfrm>
                            <a:off x="7217" y="6609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6" name="直线 238"/>
                        <wps:cNvSpPr/>
                        <wps:spPr>
                          <a:xfrm>
                            <a:off x="5777" y="3801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7" name="直线 239"/>
                        <wps:cNvSpPr/>
                        <wps:spPr>
                          <a:xfrm>
                            <a:off x="1457" y="9573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8" name="直线 240"/>
                        <wps:cNvSpPr/>
                        <wps:spPr>
                          <a:xfrm>
                            <a:off x="2537" y="9573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9" name="直线 241"/>
                        <wps:cNvSpPr/>
                        <wps:spPr>
                          <a:xfrm>
                            <a:off x="3617" y="9573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" name="直线 242"/>
                        <wps:cNvSpPr/>
                        <wps:spPr>
                          <a:xfrm>
                            <a:off x="4697" y="9573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直线 243"/>
                        <wps:cNvSpPr/>
                        <wps:spPr>
                          <a:xfrm>
                            <a:off x="6857" y="9573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直线 244"/>
                        <wps:cNvSpPr/>
                        <wps:spPr>
                          <a:xfrm>
                            <a:off x="7937" y="9573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直线 245"/>
                        <wps:cNvSpPr/>
                        <wps:spPr>
                          <a:xfrm>
                            <a:off x="9017" y="9573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直线 246"/>
                        <wps:cNvSpPr/>
                        <wps:spPr>
                          <a:xfrm>
                            <a:off x="10277" y="9573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直线 247"/>
                        <wps:cNvSpPr/>
                        <wps:spPr>
                          <a:xfrm>
                            <a:off x="2177" y="5829"/>
                            <a:ext cx="3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线 248"/>
                        <wps:cNvSpPr/>
                        <wps:spPr>
                          <a:xfrm>
                            <a:off x="2177" y="5829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直线 249"/>
                        <wps:cNvSpPr/>
                        <wps:spPr>
                          <a:xfrm>
                            <a:off x="6137" y="5829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直线 250"/>
                        <wps:cNvSpPr/>
                        <wps:spPr>
                          <a:xfrm>
                            <a:off x="2177" y="7389"/>
                            <a:ext cx="75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线 251"/>
                        <wps:cNvSpPr/>
                        <wps:spPr>
                          <a:xfrm>
                            <a:off x="2177" y="7077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直线 252"/>
                        <wps:cNvSpPr/>
                        <wps:spPr>
                          <a:xfrm>
                            <a:off x="9737" y="7077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253"/>
                        <wps:cNvSpPr/>
                        <wps:spPr>
                          <a:xfrm>
                            <a:off x="1457" y="7701"/>
                            <a:ext cx="88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254"/>
                        <wps:cNvSpPr/>
                        <wps:spPr>
                          <a:xfrm>
                            <a:off x="1457" y="7701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3" name="直线 255"/>
                        <wps:cNvSpPr/>
                        <wps:spPr>
                          <a:xfrm>
                            <a:off x="2537" y="7701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直线 256"/>
                        <wps:cNvSpPr/>
                        <wps:spPr>
                          <a:xfrm>
                            <a:off x="3617" y="7701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5" name="直线 257"/>
                        <wps:cNvSpPr/>
                        <wps:spPr>
                          <a:xfrm>
                            <a:off x="4697" y="7701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6" name="直线 258"/>
                        <wps:cNvSpPr/>
                        <wps:spPr>
                          <a:xfrm>
                            <a:off x="6857" y="7701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7" name="直线 259"/>
                        <wps:cNvSpPr/>
                        <wps:spPr>
                          <a:xfrm>
                            <a:off x="7937" y="7701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8" name="直线 260"/>
                        <wps:cNvSpPr/>
                        <wps:spPr>
                          <a:xfrm>
                            <a:off x="9017" y="7701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9" name="直线 261"/>
                        <wps:cNvSpPr/>
                        <wps:spPr>
                          <a:xfrm>
                            <a:off x="10277" y="7701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直线 262"/>
                        <wps:cNvSpPr/>
                        <wps:spPr>
                          <a:xfrm>
                            <a:off x="7217" y="3333"/>
                            <a:ext cx="37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直线 263"/>
                        <wps:cNvSpPr/>
                        <wps:spPr>
                          <a:xfrm>
                            <a:off x="10997" y="3333"/>
                            <a:ext cx="0" cy="764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直线 264"/>
                        <wps:cNvSpPr/>
                        <wps:spPr>
                          <a:xfrm>
                            <a:off x="10637" y="10977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矩形 265"/>
                        <wps:cNvSpPr/>
                        <wps:spPr>
                          <a:xfrm>
                            <a:off x="3257" y="8169"/>
                            <a:ext cx="90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spacing w:line="200" w:lineRule="exact"/>
                                <w:jc w:val="both"/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>涉及第三方商业秘密、个人隐私，但规定予以公开的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矩形 266"/>
                        <wps:cNvSpPr/>
                        <wps:spPr>
                          <a:xfrm>
                            <a:off x="3257" y="10041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/>
                                <w:spacing w:before="0" w:line="32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出具《政府信息公开答复》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" name="直线 267"/>
                        <wps:cNvSpPr/>
                        <wps:spPr>
                          <a:xfrm>
                            <a:off x="3617" y="11913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2" o:spid="_x0000_s1026" o:spt="203" style="position:absolute;left:0pt;margin-left:-34pt;margin-top:3.7pt;height:616.2pt;width:495pt;z-index:251659264;mso-width-relative:page;mso-height-relative:page;" coordorigin="1097,2865" coordsize="9900,12324" o:gfxdata="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">
                <o:lock v:ext="edit" aspectratio="f"/>
                <v:rect id="矩形 203" o:spid="_x0000_s1026" o:spt="1" style="position:absolute;left:7273;top:6107;height:468;width:108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特殊情况</w:t>
                        </w:r>
                      </w:p>
                    </w:txbxContent>
                  </v:textbox>
                </v:rect>
                <v:rect id="矩形 204" o:spid="_x0000_s1026" o:spt="1" style="position:absolute;left:4517;top:2865;height:936;width:2700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spacing w:line="30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申请人通过网络、信函等方式提出申请方式提出申请</w:t>
                        </w:r>
                      </w:p>
                    </w:txbxContent>
                  </v:textbox>
                </v:rect>
                <v:rect id="矩形 205" o:spid="_x0000_s1026" o:spt="1" style="position:absolute;left:4337;top:4581;height:936;width:3060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spacing w:line="30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受理机构答复或告知（视情需出具</w:t>
                        </w:r>
                      </w:p>
                      <w:p>
                        <w:pPr>
                          <w:pStyle w:val="3"/>
                          <w:snapToGrid w:val="0"/>
                          <w:spacing w:line="30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回执的将出具回执）</w:t>
                        </w:r>
                      </w:p>
                    </w:txbxContent>
                  </v:textbox>
                </v:rect>
                <v:rect id="矩形 206" o:spid="_x0000_s1026" o:spt="1" style="position:absolute;left:8477;top:6141;height:936;width:2160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spacing w:line="30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经批准延长</w:t>
                        </w:r>
                      </w:p>
                      <w:p>
                        <w:pPr>
                          <w:pStyle w:val="3"/>
                          <w:snapToGrid w:val="0"/>
                          <w:spacing w:line="30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15个工作日内答复</w:t>
                        </w:r>
                      </w:p>
                    </w:txbxContent>
                  </v:textbox>
                </v:rect>
                <v:rect id="矩形 207" o:spid="_x0000_s1026" o:spt="1" style="position:absolute;left:4517;top:6141;height:936;width:2700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spacing w:line="30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当场不能答复</w:t>
                        </w:r>
                      </w:p>
                      <w:p>
                        <w:pPr>
                          <w:pStyle w:val="3"/>
                          <w:snapToGrid w:val="0"/>
                          <w:spacing w:line="30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15个工作日内答复</w:t>
                        </w:r>
                      </w:p>
                    </w:txbxContent>
                  </v:textbox>
                </v:rect>
                <v:rect id="矩形 208" o:spid="_x0000_s1026" o:spt="1" style="position:absolute;left:1097;top:6141;height:936;width:2700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spacing w:line="30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受理机构</w:t>
                        </w:r>
                      </w:p>
                      <w:p>
                        <w:pPr>
                          <w:pStyle w:val="3"/>
                          <w:snapToGrid w:val="0"/>
                          <w:spacing w:line="30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当场答复</w:t>
                        </w:r>
                      </w:p>
                    </w:txbxContent>
                  </v:textbox>
                </v:rect>
                <v:rect id="矩形 209" o:spid="_x0000_s1026" o:spt="1" style="position:absolute;left:1097;top:8169;height:1404;width:900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属于公开范围</w:t>
                        </w:r>
                      </w:p>
                    </w:txbxContent>
                  </v:textbox>
                </v:rect>
                <v:rect id="矩形 210" o:spid="_x0000_s1026" o:spt="1" style="position:absolute;left:2177;top:8169;height:1404;width:900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jc w:val="both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属于部分公开范围</w:t>
                        </w:r>
                      </w:p>
                    </w:txbxContent>
                  </v:textbox>
                </v:rect>
                <v:rect id="矩形 211" o:spid="_x0000_s1026" o:spt="1" style="position:absolute;left:4337;top:8169;height:1404;width:900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jc w:val="both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矩形 212" o:spid="_x0000_s1026" o:spt="1" style="position:absolute;left:5417;top:8169;height:1404;width:900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jc w:val="both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信息</w:t>
                        </w: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不存在</w:t>
                        </w:r>
                      </w:p>
                    </w:txbxContent>
                  </v:textbox>
                </v:rect>
                <v:rect id="矩形 213" o:spid="_x0000_s1026" o:spt="1" style="position:absolute;left:6497;top:8169;height:1404;width:900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spacing w:line="200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属于非本机关制作或保存的</w:t>
                        </w:r>
                      </w:p>
                    </w:txbxContent>
                  </v:textbox>
                </v:rect>
                <v:rect id="矩形 214" o:spid="_x0000_s1026" o:spt="1" style="position:absolute;left:7577;top:8169;height:1404;width:900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不属于政府信息范围</w:t>
                        </w:r>
                      </w:p>
                    </w:txbxContent>
                  </v:textbox>
                </v:rect>
                <v:rect id="矩形 215" o:spid="_x0000_s1026" o:spt="1" style="position:absolute;left:8657;top:8169;height:1404;width:900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pacing w:line="32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属于重复申请</w:t>
                        </w:r>
                      </w:p>
                    </w:txbxContent>
                  </v:textbox>
                </v:rect>
                <v:rect id="矩形 216" o:spid="_x0000_s1026" o:spt="1" style="position:absolute;left:9737;top:8169;height:1404;width:90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属于申请内容不明确</w:t>
                        </w:r>
                      </w:p>
                    </w:txbxContent>
                  </v:textbox>
                </v:rect>
                <v:rect id="矩形 217" o:spid="_x0000_s1026" o:spt="1" style="position:absolute;left:1097;top:10041;height:1872;width:90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napToGrid/>
                          <w:spacing w:before="0" w:line="320" w:lineRule="exact"/>
                          <w:rPr>
                            <w:rFonts w:hint="eastAsia"/>
                            <w:spacing w:val="-6"/>
                          </w:rPr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出具《政府信息公开答复》</w:t>
                        </w:r>
                      </w:p>
                    </w:txbxContent>
                  </v:textbox>
                </v:rect>
                <v:rect id="矩形 218" o:spid="_x0000_s1026" o:spt="1" style="position:absolute;left:2177;top:10041;height:1872;width:900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napToGrid/>
                          <w:spacing w:before="0" w:line="22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说明部分公开理由，出具部分《政府信息公开答复》</w:t>
                        </w:r>
                      </w:p>
                    </w:txbxContent>
                  </v:textbox>
                </v:rect>
                <v:rect id="矩形 219" o:spid="_x0000_s1026" o:spt="1" style="position:absolute;left:4337;top:10041;height:1716;width:900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napToGrid/>
                          <w:spacing w:before="0" w:line="260" w:lineRule="exact"/>
                          <w:rPr>
                            <w:rFonts w:hint="eastAsia"/>
                            <w:spacing w:val="0"/>
                          </w:rPr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出具《政府信息不予公开告知书》</w:t>
                        </w:r>
                      </w:p>
                    </w:txbxContent>
                  </v:textbox>
                </v:rect>
                <v:rect id="矩形 220" o:spid="_x0000_s1026" o:spt="1" style="position:absolute;left:5417;top:10041;height:1716;width:900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napToGrid/>
                          <w:spacing w:before="0" w:line="320" w:lineRule="exact"/>
                          <w:rPr>
                            <w:rFonts w:hint="eastAsia"/>
                            <w:spacing w:val="0"/>
                          </w:rPr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出具《政府信息不存在告知书》</w:t>
                        </w:r>
                      </w:p>
                    </w:txbxContent>
                  </v:textbox>
                </v:rect>
                <v:rect id="矩形 221" o:spid="_x0000_s1026" o:spt="1" style="position:absolute;left:6497;top:10041;height:2028;width:900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napToGrid/>
                          <w:spacing w:before="0" w:line="320" w:lineRule="exact"/>
                          <w:rPr>
                            <w:rFonts w:hint="eastAsia"/>
                            <w:spacing w:val="0"/>
                          </w:rPr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出具《非本机关政府信息公开告知书》</w:t>
                        </w:r>
                      </w:p>
                    </w:txbxContent>
                  </v:textbox>
                </v:rect>
                <v:rect id="矩形 222" o:spid="_x0000_s1026" o:spt="1" style="position:absolute;left:7577;top:10041;height:2496;width:900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/>
                          <w:rPr>
                            <w:rFonts w:hint="eastAsia"/>
                            <w:spacing w:val="-12"/>
                          </w:rPr>
                        </w:pPr>
                        <w:r>
                          <w:rPr>
                            <w:rFonts w:hint="eastAsia"/>
                            <w:spacing w:val="-12"/>
                          </w:rPr>
                          <w:t>出具《不属于政府信息范围告知书》或《非政府信息公开申请告知书》</w:t>
                        </w:r>
                      </w:p>
                    </w:txbxContent>
                  </v:textbox>
                </v:rect>
                <v:rect id="矩形 223" o:spid="_x0000_s1026" o:spt="1" style="position:absolute;left:9737;top:10041;height:2028;width:900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napToGrid/>
                          <w:spacing w:before="0" w:line="320" w:lineRule="exact"/>
                          <w:rPr>
                            <w:rFonts w:hint="eastAsia"/>
                            <w:spacing w:val="0"/>
                          </w:rPr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出具《政府信息公开补正申请告知书》</w:t>
                        </w:r>
                      </w:p>
                    </w:txbxContent>
                  </v:textbox>
                </v:rect>
                <v:rect id="矩形 224" o:spid="_x0000_s1026" o:spt="1" style="position:absolute;left:8657;top:10041;height:2028;width:900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napToGrid/>
                          <w:spacing w:before="0" w:line="320" w:lineRule="exact"/>
                          <w:rPr>
                            <w:rFonts w:hint="eastAsia"/>
                            <w:spacing w:val="0"/>
                          </w:rPr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出具《重复申请政府信息公开告知书》</w:t>
                        </w:r>
                      </w:p>
                    </w:txbxContent>
                  </v:textbox>
                </v:rect>
                <v:rect id="矩形 225" o:spid="_x0000_s1026" o:spt="1" style="position:absolute;left:1560;top:12537;height:780;width:2160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受理机构提供</w:t>
                        </w:r>
                      </w:p>
                    </w:txbxContent>
                  </v:textbox>
                </v:rect>
                <v:rect id="矩形 226" o:spid="_x0000_s1026" o:spt="1" style="position:absolute;left:1365;top:13941;height:780;width:2520;" fillcolor="#FFFFFF" filled="t" stroked="t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申请人签收</w:t>
                        </w:r>
                      </w:p>
                      <w:p>
                        <w:pPr>
                          <w:spacing w:line="3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（包括邮寄或当场签收）</w:t>
                        </w:r>
                      </w:p>
                    </w:txbxContent>
                  </v:textbox>
                </v:rect>
                <v:line id="直线 227" o:spid="_x0000_s1026" o:spt="20" style="position:absolute;left:5777;top:5517;height:312;width:0;" filled="f" stroked="t" coordsize="21600,21600" o:gfxdata="UEsDBAoAAAAAAIdO4kAAAAAAAAAAAAAAAAAEAAAAZHJzL1BLAwQUAAAACACHTuJAt7KVjr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ylY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8" o:spid="_x0000_s1026" o:spt="20" style="position:absolute;left:5777;top:7077;height:1092;width:0;" filled="f" stroked="t" coordsize="21600,21600" o:gfxdata="UEsDBAoAAAAAAIdO4kAAAAAAAAAAAAAAAAAEAAAAZHJzL1BLAwQUAAAACACHTuJAR2AL+b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0h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2AL+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9" o:spid="_x0000_s1026" o:spt="20" style="position:absolute;left:5777;top:9573;height:468;width:0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组合 230" o:spid="_x0000_s1026" o:spt="203" style="position:absolute;left:5957;top:12069;height:3120;width:1620;" coordsize="1620,312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231" o:spid="_x0000_s1026" o:spt="1" style="position:absolute;left:900;top:936;height:936;width:540;" filled="f" stroked="f" coordsize="21600,21600" o:gfxdata="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xGho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能够确定能够确定</w:t>
                          </w:r>
                        </w:p>
                        <w:p>
                          <w:pPr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矩形 232" o:spid="_x0000_s1026" o:spt="1" style="position:absolute;left:0;top:2028;height:1092;width:1620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line="240" w:lineRule="exact"/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受理机构告知申请人掌握信息机关的联系方式</w:t>
                          </w:r>
                        </w:p>
                      </w:txbxContent>
                    </v:textbox>
                  </v:rect>
                  <v:line id="直线 233" o:spid="_x0000_s1026" o:spt="20" style="position:absolute;left:900;top:0;height:2028;width:0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line id="直线 234" o:spid="_x0000_s1026" o:spt="20" style="position:absolute;left:1637;top:11913;height:468;width:0;" filled="f" stroked="t" coordsize="21600,21600" o:gfxdata="UEsDBAoAAAAAAIdO4kAAAAAAAAAAAAAAAAAEAAAAZHJzL1BLAwQUAAAACACHTuJAvYKbJ7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Cmy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35" o:spid="_x0000_s1026" o:spt="20" style="position:absolute;left:2537;top:11913;height:468;width:0;" filled="f" stroked="t" coordsize="21600,21600" o:gfxdata="UEsDBAoAAAAAAIdO4kAAAAAAAAAAAAAAAAAEAAAAZHJzL1BLAwQUAAAACACHTuJA0s4+vL4AAADb&#10;AAAADwAAAGRycy9kb3ducmV2LnhtbEWPQWvCQBSE74L/YXmCN91EoY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s4+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36" o:spid="_x0000_s1026" o:spt="20" style="position:absolute;left:2537;top:13395;height:468;width:0;" filled="f" stroked="t" coordsize="21600,21600" o:gfxdata="UEsDBAoAAAAAAIdO4kAAAAAAAAAAAAAAAAAEAAAAZHJzL1BLAwQUAAAACACHTuJAXSemyL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nps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37" o:spid="_x0000_s1026" o:spt="20" style="position:absolute;left:7217;top:6609;height:0;width:1260;" filled="f" stroked="t" coordsize="21600,21600" o:gfxdata="UEsDBAoAAAAAAIdO4kAAAAAAAAAAAAAAAAAEAAAAZHJzL1BLAwQUAAAACACHTuJAMmsDU7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rA1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38" o:spid="_x0000_s1026" o:spt="20" style="position:absolute;left:5777;top:3801;height:780;width:0;" filled="f" stroked="t" coordsize="21600,21600" o:gfxdata="UEsDBAoAAAAAAIdO4kAAAAAAAAAAAAAAAAAEAAAAZHJzL1BLAwQUAAAACACHTuJAwrmdJL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5nS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39" o:spid="_x0000_s1026" o:spt="20" style="position:absolute;left:1457;top:9573;height:468;width:0;" filled="f" stroked="t" coordsize="21600,21600" o:gfxdata="UEsDBAoAAAAAAIdO4kAAAAAAAAAAAAAAAAAEAAAAZHJzL1BLAwQUAAAACACHTuJArfU4v78AAADb&#10;AAAADwAAAGRycy9kb3ducmV2LnhtbEWPT2vCQBTE7wW/w/KE3uomF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1OL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40" o:spid="_x0000_s1026" o:spt="20" style="position:absolute;left:2537;top:9573;height:468;width:0;" filled="f" stroked="t" coordsize="21600,21600" o:gfxdata="UEsDBAoAAAAAAIdO4kAAAAAAAAAAAAAAAAAEAAAAZHJzL1BLAwQUAAAACACHTuJA3Gqszb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Gqsz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41" o:spid="_x0000_s1026" o:spt="20" style="position:absolute;left:3617;top:9573;height:468;width:0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42" o:spid="_x0000_s1026" o:spt="20" style="position:absolute;left:4697;top:9573;height:468;width:0;" filled="f" stroked="t" coordsize="21600,21600" o:gfxdata="UEsDBAoAAAAAAIdO4kAAAAAAAAAAAAAAAAAEAAAAZHJzL1BLAwQUAAAACACHTuJAehrTtr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rTt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43" o:spid="_x0000_s1026" o:spt="20" style="position:absolute;left:6857;top:9573;height:468;width:0;" filled="f" stroked="t" coordsize="21600,21600" o:gfxdata="UEsDBAoAAAAAAIdO4kAAAAAAAAAAAAAAAAAEAAAAZHJzL1BLAwQUAAAACACHTuJAFVZ2Lb4AAADb&#10;AAAADwAAAGRycy9kb3ducmV2LnhtbEWPQWvCQBSE7wX/w/IEb3UTk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Z2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44" o:spid="_x0000_s1026" o:spt="20" style="position:absolute;left:7937;top:9573;height:468;width:0;" filled="f" stroked="t" coordsize="21600,21600" o:gfxdata="UEsDBAoAAAAAAIdO4kAAAAAAAAAAAAAAAAAEAAAAZHJzL1BLAwQUAAAACACHTuJA5YToWr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E6F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45" o:spid="_x0000_s1026" o:spt="20" style="position:absolute;left:9017;top:9573;height:468;width:0;" filled="f" stroked="t" coordsize="21600,21600" o:gfxdata="UEsDBAoAAAAAAIdO4kAAAAAAAAAAAAAAAAAEAAAAZHJzL1BLAwQUAAAACACHTuJAishNwb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ITc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46" o:spid="_x0000_s1026" o:spt="20" style="position:absolute;left:10277;top:9573;height:468;width:0;" filled="f" stroked="t" coordsize="21600,21600" o:gfxdata="UEsDBAoAAAAAAIdO4kAAAAAAAAAAAAAAAAAEAAAAZHJzL1BLAwQUAAAACACHTuJABSHVtb4AAADb&#10;AAAADwAAAGRycy9kb3ducmV2LnhtbEWPQWvCQBSE74L/YXmCN91Ep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HVt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47" o:spid="_x0000_s1026" o:spt="20" style="position:absolute;left:2177;top:5829;height:0;width:3960;" filled="f" stroked="t" coordsize="21600,21600" o:gfxdata="UEsDBAoAAAAAAIdO4kAAAAAAAAAAAAAAAAAEAAAAZHJzL1BLAwQUAAAACACHTuJAJPhcLb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qe5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4XC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48" o:spid="_x0000_s1026" o:spt="20" style="position:absolute;left:2177;top:5829;height:312;width:0;" filled="f" stroked="t" coordsize="21600,21600" o:gfxdata="UEsDBAoAAAAAAIdO4kAAAAAAAAAAAAAAAAAEAAAAZHJzL1BLAwQUAAAACACHTuJAmr/uW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/7l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49" o:spid="_x0000_s1026" o:spt="20" style="position:absolute;left:6137;top:5829;height:312;width:0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50" o:spid="_x0000_s1026" o:spt="20" style="position:absolute;left:2177;top:7389;height:0;width:7560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51" o:spid="_x0000_s1026" o:spt="20" style="position:absolute;left:2177;top:7077;height:312;width:0;" filled="f" stroked="t" coordsize="21600,21600" o:gfxdata="UEsDBAoAAAAAAIdO4kAAAAAAAAAAAAAAAAAEAAAAZHJzL1BLAwQUAAAACACHTuJApbVWKL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1Vi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52" o:spid="_x0000_s1026" o:spt="20" style="position:absolute;left:9737;top:7077;height:312;width: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53" o:spid="_x0000_s1026" o:spt="20" style="position:absolute;left:1457;top:7701;height:0;width:882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54" o:spid="_x0000_s1026" o:spt="20" style="position:absolute;left:1457;top:7701;height:468;width:0;" filled="f" stroked="t" coordsize="21600,21600" o:gfxdata="UEsDBAoAAAAAAIdO4kAAAAAAAAAAAAAAAAAEAAAAZHJzL1BLAwQUAAAACACHTuJAYF1+h7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dfo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55" o:spid="_x0000_s1026" o:spt="20" style="position:absolute;left:2537;top:7701;height:468;width:0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56" o:spid="_x0000_s1026" o:spt="20" style="position:absolute;left:3617;top:7701;height:468;width:0;" filled="f" stroked="t" coordsize="21600,21600" o:gfxdata="UEsDBAoAAAAAAIdO4kAAAAAAAAAAAAAAAAAEAAAAZHJzL1BLAwQUAAAACACHTuJAgPhDaL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4Q2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57" o:spid="_x0000_s1026" o:spt="20" style="position:absolute;left:4697;top:7701;height:468;width:0;" filled="f" stroked="t" coordsize="21600,21600" o:gfxdata="UEsDBAoAAAAAAIdO4kAAAAAAAAAAAAAAAAAEAAAAZHJzL1BLAwQUAAAACACHTuJA77Tm874AAADb&#10;AAAADwAAAGRycy9kb3ducmV2LnhtbEWPQWvCQBSE74L/YXmCN91Es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Tm8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58" o:spid="_x0000_s1026" o:spt="20" style="position:absolute;left:6857;top:7701;height:468;width:0;" filled="f" stroked="t" coordsize="21600,21600" o:gfxdata="UEsDBAoAAAAAAIdO4kAAAAAAAAAAAAAAAAAEAAAAZHJzL1BLAwQUAAAACACHTuJAH2Z4hL8AAADb&#10;AAAADwAAAGRycy9kb3ducmV2LnhtbEWPT2vCQBTE74LfYXmCN92kU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9meI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59" o:spid="_x0000_s1026" o:spt="20" style="position:absolute;left:7937;top:7701;height:468;width:0;" filled="f" stroked="t" coordsize="21600,21600" o:gfxdata="UEsDBAoAAAAAAIdO4kAAAAAAAAAAAAAAAAAEAAAAZHJzL1BLAwQUAAAACACHTuJAcCrdH78AAADb&#10;AAAADwAAAGRycy9kb3ducmV2LnhtbEWPT2vCQBTE7wW/w/KE3uomQmu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q3R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60" o:spid="_x0000_s1026" o:spt="20" style="position:absolute;left:9017;top:7701;height:468;width:0;" filled="f" stroked="t" coordsize="21600,21600" o:gfxdata="UEsDBAoAAAAAAIdO4kAAAAAAAAAAAAAAAAAEAAAAZHJzL1BLAwQUAAAACACHTuJAAbVJbb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bVJb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61" o:spid="_x0000_s1026" o:spt="20" style="position:absolute;left:10277;top:7701;height:468;width:0;" filled="f" stroked="t" coordsize="21600,21600" o:gfxdata="UEsDBAoAAAAAAIdO4kAAAAAAAAAAAAAAAAAEAAAAZHJzL1BLAwQUAAAACACHTuJAbvns9r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57P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62" o:spid="_x0000_s1026" o:spt="20" style="position:absolute;left:7217;top:3333;height:0;width:3780;" filled="f" stroked="t" coordsize="21600,21600" o:gfxdata="UEsDBAoAAAAAAIdO4kAAAAAAAAAAAAAAAAAEAAAAZHJzL1BLAwQUAAAACACHTuJAfzqj1b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/r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6o9W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63" o:spid="_x0000_s1026" o:spt="20" style="position:absolute;left:10997;top:3333;height:7644;width:0;" filled="f" stroked="t" coordsize="21600,21600" o:gfxdata="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YG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64" o:spid="_x0000_s1026" o:spt="20" style="position:absolute;left:10637;top:10977;height:0;width:360;" filled="f" stroked="t" coordsize="21600,21600" o:gfxdata="UEsDBAoAAAAAAIdO4kAAAAAAAAAAAAAAAAAEAAAAZHJzL1BLAwQUAAAACACHTuJA4KSYOb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S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kmD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265" o:spid="_x0000_s1026" o:spt="1" style="position:absolute;left:3257;top:8169;height:1560;width:900;" fillcolor="#FFFFFF" filled="t" stroked="t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spacing w:line="200" w:lineRule="exact"/>
                          <w:jc w:val="both"/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>涉及第三方商业秘密、个人隐私，但规定予以公开的</w:t>
                        </w:r>
                      </w:p>
                    </w:txbxContent>
                  </v:textbox>
                </v:rect>
                <v:rect id="矩形 266" o:spid="_x0000_s1026" o:spt="1" style="position:absolute;left:3257;top:10041;height:1872;width:900;" fillcolor="#FFFFFF" filled="t" stroked="t" coordsize="21600,21600" o:gfxdata="UEsDBAoAAAAAAIdO4kAAAAAAAAAAAAAAAAAEAAAAZHJzL1BLAwQUAAAACACHTuJAoqFr7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a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ha+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napToGrid/>
                          <w:spacing w:before="0" w:line="32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出具《政府信息公开答复》</w:t>
                        </w:r>
                      </w:p>
                    </w:txbxContent>
                  </v:textbox>
                </v:rect>
                <v:line id="直线 267" o:spid="_x0000_s1026" o:spt="20" style="position:absolute;left:3617;top:11913;height:468;width:0;" filled="f" stroked="t" coordsize="21600,21600" o:gfxdata="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YLE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/>
    <w:sectPr>
      <w:footerReference r:id="rId3" w:type="default"/>
      <w:footerReference r:id="rId4" w:type="even"/>
      <w:pgSz w:w="11906" w:h="16838"/>
      <w:pgMar w:top="1928" w:right="1418" w:bottom="1814" w:left="1588" w:header="1361" w:footer="1616" w:gutter="0"/>
      <w:cols w:space="425" w:num="1"/>
      <w:docGrid w:type="linesAndChars" w:linePitch="592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b/>
        <w:color w:val="FFFFFF"/>
        <w:sz w:val="28"/>
        <w:szCs w:val="28"/>
      </w:rPr>
    </w:pPr>
    <w:r>
      <w:rPr>
        <w:rStyle w:val="9"/>
        <w:rFonts w:hint="eastAsia"/>
        <w:b/>
        <w:color w:val="FFFFFF"/>
        <w:sz w:val="28"/>
        <w:szCs w:val="28"/>
      </w:rPr>
      <w:t>—</w:t>
    </w:r>
    <w:r>
      <w:rPr>
        <w:rStyle w:val="9"/>
        <w:rFonts w:hint="eastAsia"/>
        <w:b/>
        <w:sz w:val="28"/>
        <w:szCs w:val="28"/>
      </w:rPr>
      <w:t xml:space="preserve">— </w:t>
    </w:r>
    <w:r>
      <w:rPr>
        <w:rStyle w:val="9"/>
        <w:b/>
        <w:sz w:val="28"/>
        <w:szCs w:val="28"/>
      </w:rPr>
      <w:fldChar w:fldCharType="begin"/>
    </w:r>
    <w:r>
      <w:rPr>
        <w:rStyle w:val="9"/>
        <w:b/>
        <w:sz w:val="28"/>
        <w:szCs w:val="28"/>
      </w:rPr>
      <w:instrText xml:space="preserve">PAGE  </w:instrText>
    </w:r>
    <w:r>
      <w:rPr>
        <w:rStyle w:val="9"/>
        <w:b/>
        <w:sz w:val="28"/>
        <w:szCs w:val="28"/>
      </w:rPr>
      <w:fldChar w:fldCharType="separate"/>
    </w:r>
    <w:r>
      <w:rPr>
        <w:rStyle w:val="9"/>
        <w:b/>
        <w:sz w:val="28"/>
        <w:szCs w:val="28"/>
      </w:rPr>
      <w:t>1</w:t>
    </w:r>
    <w:r>
      <w:rPr>
        <w:rStyle w:val="9"/>
        <w:b/>
        <w:sz w:val="28"/>
        <w:szCs w:val="28"/>
      </w:rPr>
      <w:fldChar w:fldCharType="end"/>
    </w:r>
    <w:r>
      <w:rPr>
        <w:rStyle w:val="9"/>
        <w:rFonts w:hint="eastAsia"/>
        <w:b/>
        <w:sz w:val="28"/>
        <w:szCs w:val="28"/>
      </w:rPr>
      <w:t xml:space="preserve"> —</w:t>
    </w:r>
    <w:r>
      <w:rPr>
        <w:rStyle w:val="9"/>
        <w:rFonts w:hint="eastAsia"/>
        <w:b/>
        <w:color w:val="FFFFFF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NotTrackMoves/>
  <w:documentProtection w:enforcement="0"/>
  <w:defaultTabStop w:val="420"/>
  <w:drawingGridHorizontalSpacing w:val="159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A8"/>
    <w:rsid w:val="0007056D"/>
    <w:rsid w:val="000E01CE"/>
    <w:rsid w:val="000E0773"/>
    <w:rsid w:val="000E713F"/>
    <w:rsid w:val="00144D8F"/>
    <w:rsid w:val="00164AE5"/>
    <w:rsid w:val="001713E4"/>
    <w:rsid w:val="001A223B"/>
    <w:rsid w:val="001D5415"/>
    <w:rsid w:val="001F2082"/>
    <w:rsid w:val="00267224"/>
    <w:rsid w:val="002F053E"/>
    <w:rsid w:val="003158E3"/>
    <w:rsid w:val="00325579"/>
    <w:rsid w:val="00362C60"/>
    <w:rsid w:val="00362F65"/>
    <w:rsid w:val="003C6A28"/>
    <w:rsid w:val="004010A1"/>
    <w:rsid w:val="00414976"/>
    <w:rsid w:val="004170A8"/>
    <w:rsid w:val="0042462F"/>
    <w:rsid w:val="00440E22"/>
    <w:rsid w:val="004C01BC"/>
    <w:rsid w:val="00533DE3"/>
    <w:rsid w:val="005523C9"/>
    <w:rsid w:val="00587898"/>
    <w:rsid w:val="005B1819"/>
    <w:rsid w:val="005B3886"/>
    <w:rsid w:val="005C21C1"/>
    <w:rsid w:val="005E46FD"/>
    <w:rsid w:val="00600A0C"/>
    <w:rsid w:val="00600E52"/>
    <w:rsid w:val="00641B32"/>
    <w:rsid w:val="00695772"/>
    <w:rsid w:val="006E17E2"/>
    <w:rsid w:val="006E796D"/>
    <w:rsid w:val="006F258E"/>
    <w:rsid w:val="006F5697"/>
    <w:rsid w:val="007000FF"/>
    <w:rsid w:val="007017A8"/>
    <w:rsid w:val="0072442D"/>
    <w:rsid w:val="00742F8F"/>
    <w:rsid w:val="007656BD"/>
    <w:rsid w:val="00777A9A"/>
    <w:rsid w:val="00785C13"/>
    <w:rsid w:val="007A31FC"/>
    <w:rsid w:val="007C19A7"/>
    <w:rsid w:val="007C44C3"/>
    <w:rsid w:val="00811940"/>
    <w:rsid w:val="00814053"/>
    <w:rsid w:val="00866E3D"/>
    <w:rsid w:val="00870D55"/>
    <w:rsid w:val="008D0B86"/>
    <w:rsid w:val="008D79DA"/>
    <w:rsid w:val="0090410D"/>
    <w:rsid w:val="0090466E"/>
    <w:rsid w:val="0095034A"/>
    <w:rsid w:val="00953C7A"/>
    <w:rsid w:val="009D0951"/>
    <w:rsid w:val="009E0CE2"/>
    <w:rsid w:val="009F0DD8"/>
    <w:rsid w:val="00A250E5"/>
    <w:rsid w:val="00A35DBF"/>
    <w:rsid w:val="00A9756B"/>
    <w:rsid w:val="00B01799"/>
    <w:rsid w:val="00B536DC"/>
    <w:rsid w:val="00B87532"/>
    <w:rsid w:val="00B95DD9"/>
    <w:rsid w:val="00BC133F"/>
    <w:rsid w:val="00BC4064"/>
    <w:rsid w:val="00BE6E77"/>
    <w:rsid w:val="00C11777"/>
    <w:rsid w:val="00C165E4"/>
    <w:rsid w:val="00C449D5"/>
    <w:rsid w:val="00C904ED"/>
    <w:rsid w:val="00C915B1"/>
    <w:rsid w:val="00CA0488"/>
    <w:rsid w:val="00CA0871"/>
    <w:rsid w:val="00CE063E"/>
    <w:rsid w:val="00CF1A0A"/>
    <w:rsid w:val="00D0682F"/>
    <w:rsid w:val="00DC1DBC"/>
    <w:rsid w:val="00DE1744"/>
    <w:rsid w:val="00DE22FE"/>
    <w:rsid w:val="00DF3857"/>
    <w:rsid w:val="00E32516"/>
    <w:rsid w:val="00E60957"/>
    <w:rsid w:val="00E83235"/>
    <w:rsid w:val="00E84070"/>
    <w:rsid w:val="00EC0DCF"/>
    <w:rsid w:val="00EC73DC"/>
    <w:rsid w:val="00ED7FD1"/>
    <w:rsid w:val="00F035C9"/>
    <w:rsid w:val="00F32F3B"/>
    <w:rsid w:val="00F64E75"/>
    <w:rsid w:val="00F7597A"/>
    <w:rsid w:val="00F83419"/>
    <w:rsid w:val="00FB79D0"/>
    <w:rsid w:val="00FC218F"/>
    <w:rsid w:val="00FE4A3A"/>
    <w:rsid w:val="1BA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1"/>
    <w:uiPriority w:val="0"/>
    <w:pPr>
      <w:jc w:val="center"/>
    </w:pPr>
    <w:rPr>
      <w:rFonts w:eastAsia="宋体"/>
      <w:sz w:val="18"/>
      <w:szCs w:val="20"/>
    </w:rPr>
  </w:style>
  <w:style w:type="paragraph" w:styleId="3">
    <w:name w:val="Body Text"/>
    <w:basedOn w:val="1"/>
    <w:link w:val="10"/>
    <w:qFormat/>
    <w:uiPriority w:val="0"/>
    <w:pPr>
      <w:jc w:val="center"/>
    </w:pPr>
    <w:rPr>
      <w:rFonts w:eastAsia="宋体"/>
      <w:sz w:val="21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2"/>
    <w:qFormat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 Char"/>
    <w:link w:val="3"/>
    <w:qFormat/>
    <w:uiPriority w:val="0"/>
    <w:rPr>
      <w:kern w:val="2"/>
      <w:sz w:val="21"/>
    </w:rPr>
  </w:style>
  <w:style w:type="character" w:customStyle="1" w:styleId="11">
    <w:name w:val="正文文本 3 Char"/>
    <w:link w:val="2"/>
    <w:qFormat/>
    <w:uiPriority w:val="0"/>
    <w:rPr>
      <w:kern w:val="2"/>
      <w:sz w:val="18"/>
    </w:rPr>
  </w:style>
  <w:style w:type="character" w:customStyle="1" w:styleId="12">
    <w:name w:val="正文文本 2 Char"/>
    <w:link w:val="6"/>
    <w:qFormat/>
    <w:uiPriority w:val="0"/>
    <w:rPr>
      <w:spacing w:val="-8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7</Words>
  <Characters>43</Characters>
  <Lines>1</Lines>
  <Paragraphs>1</Paragraphs>
  <TotalTime>6</TotalTime>
  <ScaleCrop>false</ScaleCrop>
  <LinksUpToDate>false</LinksUpToDate>
  <CharactersWithSpaces>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2019-04-01T02:00:00Z</dcterms:created>
  <dc:creator>Chinese User</dc:creator>
  <cp:lastModifiedBy>kk</cp:lastModifiedBy>
  <cp:lastPrinted>2018-03-02T08:18:00Z</cp:lastPrinted>
  <dcterms:modified xsi:type="dcterms:W3CDTF">2021-04-19T07:11:58Z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A23AE952AE5E47698B4E46B39788C53D</vt:lpwstr>
  </property>
</Properties>
</file>