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附件：</w:t>
      </w:r>
    </w:p>
    <w:tbl>
      <w:tblPr>
        <w:tblStyle w:val="2"/>
        <w:tblW w:w="14445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1208"/>
        <w:gridCol w:w="1493"/>
        <w:gridCol w:w="2074"/>
        <w:gridCol w:w="2074"/>
        <w:gridCol w:w="1208"/>
        <w:gridCol w:w="624"/>
        <w:gridCol w:w="624"/>
        <w:gridCol w:w="1208"/>
        <w:gridCol w:w="1478"/>
        <w:gridCol w:w="1208"/>
        <w:gridCol w:w="62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44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恩平市2019年度建档立卡贫困户住房安全保障实施名单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市（区）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户籍人口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居住面积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（㎡）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房屋评级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（一）C、D级现场鉴定情况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恩平市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横陂镇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虾山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梁光荣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洞心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钟良炳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贤兴里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吴炎强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洞心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钟健盼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刘栋林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黎明悦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李英明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下平岗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杨光儒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吴景如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吴裕坚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侯春槐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龙飞鹏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丁文强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张端莲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元山新村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吴艺森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大亨一村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吴雪文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冼庆球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陈媚菊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岐联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杨松发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蟹塘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陈春健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大岭岩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吴锦泉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大岭岩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吴树浓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店步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吴少兰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迳口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刘锡钦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朗西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梁坚明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吴树焕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吴泽锋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恩城街道办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上塘劳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吴焕荣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李玩莲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沙湖镇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梁国伟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竹仔塘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黄银女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那梨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龙渔山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谢文语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gridSpan w:val="1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汇总：C级25户，总户籍人口69人，总居住面积1750㎡；D级7户，总户籍人口19人，总居住面积578㎡。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（二）无房户情况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市（区）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镇（街）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对象户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户籍人口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居住面积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（㎡）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现状基本情况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恩平市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横陂镇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钟梅珍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3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原房屋坍塌，现在横陂圩镇租房。现住址：横陂圩迎龙西路三巷三幢201。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吴瑞娣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3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无房屋，现在横陂镇洪滘圩租房。现住址：原横陂汽水厂。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圣堂镇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梁欠明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3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无房屋，现借住亲戚房屋。住址：圣堂镇进职村委会大北村13巷5号。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陈趣霞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3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无房屋，现借住亲戚房屋。住址：圣堂镇进职村委会水凹村4巷2号。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梁锦新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3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无房屋，现借住亲戚房屋。住址：圣堂镇长安村委会塘皋村12巷3号。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歇马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歇马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梁艳群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3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无房屋，现租住恩城桥边路7号后座301。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那吉镇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李鸣莺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307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无房屋，现住大槐镇米仓3路高历隔壁。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圩镇居委会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圩镇居委会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张健生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3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无房屋，现住昌盛街一巷9号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圩镇居委会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圩镇居委会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黎木荣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3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无房屋，现住那吉镇圩镇企业办宿舍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大田镇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上南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黄亚山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黄苍辉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30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无房屋，现借住亲戚房屋。住址：大田圩镇镇政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府大楼西座301房。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店步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吴春平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3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无房屋，现已改嫁，但户口未迁出。经村委会了解到现住址：牛江镇黄泥坦村委会黄泥坦村。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沙湖镇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陂后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岑美珍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3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房屋被拆，现租住福安西15巷14号。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凯兴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吴明瑞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307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房屋被拆，现租住恩城街道办吉祥家园206房（廉租房）。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沙湖镇圩镇社区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沙湖镇圩镇社区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马巧珍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3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无房屋，现住湖岸路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沙湖镇圩镇社区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沙湖镇圩镇社区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周广合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3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无房屋，现住金沙煤矿宿舍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gridSpan w:val="1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汇总：无房户15户，总户籍人口53人。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1ZDkyMGQ3NDQxYjU4ZDkzMGY4ODRjOTZmOThhMzgifQ=="/>
  </w:docVars>
  <w:rsids>
    <w:rsidRoot w:val="00172A27"/>
    <w:rsid w:val="04915A02"/>
    <w:rsid w:val="1A82418F"/>
    <w:rsid w:val="1F963D92"/>
    <w:rsid w:val="2EA63921"/>
    <w:rsid w:val="398544A2"/>
    <w:rsid w:val="3E555E51"/>
    <w:rsid w:val="5E572DFB"/>
    <w:rsid w:val="65A2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1230</Words>
  <Characters>1379</Characters>
  <Lines>0</Lines>
  <Paragraphs>0</Paragraphs>
  <TotalTime>6</TotalTime>
  <ScaleCrop>false</ScaleCrop>
  <LinksUpToDate>false</LinksUpToDate>
  <CharactersWithSpaces>1379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2019-12-26T00:53:00Z</dcterms:created>
  <dc:creator>zy0901</dc:creator>
  <cp:lastModifiedBy>浴血奋战1415667439</cp:lastModifiedBy>
  <cp:lastPrinted>2019-12-26T03:20:00Z</cp:lastPrinted>
  <dcterms:modified xsi:type="dcterms:W3CDTF">2022-05-26T11:14:47Z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93EB040B95114FA98689545F1CC74729</vt:lpwstr>
  </property>
</Properties>
</file>