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153555" w:rsidRPr="000D157D" w:rsidP="003D5E18">
      <w:pPr>
        <w:jc w:val="left"/>
        <w:rPr>
          <w:rFonts w:ascii="黑体" w:eastAsia="黑体" w:hAnsi="黑体"/>
          <w:sz w:val="32"/>
          <w:szCs w:val="32"/>
        </w:rPr>
      </w:pPr>
      <w:r w:rsidRPr="000D157D">
        <w:rPr>
          <w:rFonts w:ascii="黑体" w:eastAsia="黑体" w:hAnsi="黑体" w:hint="eastAsia"/>
          <w:sz w:val="32"/>
          <w:szCs w:val="32"/>
        </w:rPr>
        <w:t>附件</w:t>
      </w:r>
      <w:r w:rsidR="00312018">
        <w:rPr>
          <w:rFonts w:ascii="黑体" w:eastAsia="黑体" w:hAnsi="黑体" w:hint="eastAsia"/>
          <w:sz w:val="32"/>
          <w:szCs w:val="32"/>
        </w:rPr>
        <w:t>8</w:t>
      </w:r>
    </w:p>
    <w:p w:rsidR="00153555" w:rsidRPr="00862689" w:rsidP="00271D15">
      <w:pPr>
        <w:jc w:val="center"/>
        <w:rPr>
          <w:rFonts w:ascii="方正小标宋简体" w:eastAsia="方正小标宋简体"/>
          <w:sz w:val="44"/>
          <w:szCs w:val="44"/>
        </w:rPr>
      </w:pPr>
      <w:r w:rsidRPr="00862689">
        <w:rPr>
          <w:rFonts w:ascii="方正小标宋简体" w:eastAsia="方正小标宋简体" w:hint="eastAsia"/>
          <w:sz w:val="44"/>
          <w:szCs w:val="44"/>
        </w:rPr>
        <w:t>建筑工程实名制和</w:t>
      </w:r>
      <w:r w:rsidRPr="00862689" w:rsidR="000D0493">
        <w:rPr>
          <w:rFonts w:ascii="方正小标宋简体" w:eastAsia="方正小标宋简体" w:hint="eastAsia"/>
          <w:sz w:val="44"/>
          <w:szCs w:val="44"/>
        </w:rPr>
        <w:t>工人工资</w:t>
      </w:r>
      <w:r w:rsidRPr="00862689">
        <w:rPr>
          <w:rFonts w:ascii="方正小标宋简体" w:eastAsia="方正小标宋简体" w:hint="eastAsia"/>
          <w:sz w:val="44"/>
          <w:szCs w:val="44"/>
        </w:rPr>
        <w:t>分账</w:t>
      </w:r>
      <w:r w:rsidRPr="00862689" w:rsidR="000D0493">
        <w:rPr>
          <w:rFonts w:ascii="方正小标宋简体" w:eastAsia="方正小标宋简体" w:hint="eastAsia"/>
          <w:sz w:val="44"/>
          <w:szCs w:val="44"/>
        </w:rPr>
        <w:t>管理</w:t>
      </w:r>
      <w:r w:rsidRPr="00862689">
        <w:rPr>
          <w:rFonts w:ascii="方正小标宋简体" w:eastAsia="方正小标宋简体" w:hint="eastAsia"/>
          <w:sz w:val="44"/>
          <w:szCs w:val="44"/>
        </w:rPr>
        <w:t>检查表</w:t>
      </w: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166"/>
        <w:gridCol w:w="709"/>
        <w:gridCol w:w="2720"/>
      </w:tblGrid>
      <w:tr w:rsidTr="00862689">
        <w:tblPrEx>
          <w:tblW w:w="931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686"/>
          <w:jc w:val="center"/>
        </w:trPr>
        <w:tc>
          <w:tcPr>
            <w:tcW w:w="9315" w:type="dxa"/>
            <w:gridSpan w:val="4"/>
            <w:vAlign w:val="center"/>
          </w:tcPr>
          <w:p w:rsidR="00153555" w:rsidRPr="00DF3322" w:rsidP="00F97EEC">
            <w:pPr>
              <w:snapToGrid w:val="0"/>
              <w:spacing w:line="400" w:lineRule="exact"/>
              <w:jc w:val="left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受检项目名称：</w:t>
            </w:r>
          </w:p>
        </w:tc>
      </w:tr>
      <w:tr w:rsidTr="009F437F">
        <w:tblPrEx>
          <w:tblW w:w="9315" w:type="dxa"/>
          <w:jc w:val="center"/>
          <w:tblLayout w:type="fixed"/>
          <w:tblLook w:val="0000"/>
        </w:tblPrEx>
        <w:trPr>
          <w:trHeight w:val="379"/>
          <w:jc w:val="center"/>
        </w:trPr>
        <w:tc>
          <w:tcPr>
            <w:tcW w:w="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166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bookmarkStart w:id="0" w:name="_GoBack"/>
            <w:bookmarkEnd w:id="0"/>
            <w:r w:rsidRPr="00DF3322">
              <w:rPr>
                <w:rFonts w:eastAsia="楷体_GB2312" w:hint="eastAsia"/>
                <w:b/>
                <w:sz w:val="28"/>
                <w:szCs w:val="28"/>
              </w:rPr>
              <w:t>主要检查内容</w:t>
            </w:r>
          </w:p>
        </w:tc>
        <w:tc>
          <w:tcPr>
            <w:tcW w:w="709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是否</w:t>
            </w:r>
          </w:p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落实</w:t>
            </w:r>
          </w:p>
        </w:tc>
        <w:tc>
          <w:tcPr>
            <w:tcW w:w="2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存在问题</w:t>
            </w:r>
          </w:p>
        </w:tc>
      </w:tr>
      <w:tr w:rsidTr="009F437F">
        <w:tblPrEx>
          <w:tblW w:w="9315" w:type="dxa"/>
          <w:jc w:val="center"/>
          <w:tblLayout w:type="fixed"/>
          <w:tblLook w:val="0000"/>
        </w:tblPrEx>
        <w:trPr>
          <w:trHeight w:val="1277"/>
          <w:jc w:val="center"/>
        </w:trPr>
        <w:tc>
          <w:tcPr>
            <w:tcW w:w="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一</w:t>
            </w:r>
          </w:p>
        </w:tc>
        <w:tc>
          <w:tcPr>
            <w:tcW w:w="5166" w:type="dxa"/>
            <w:vAlign w:val="center"/>
          </w:tcPr>
          <w:p w:rsidR="00BB4113" w:rsidRPr="00DF3322" w:rsidP="00F97EEC">
            <w:pPr>
              <w:snapToGrid w:val="0"/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施工现场</w:t>
            </w:r>
            <w:r w:rsidR="00294C14">
              <w:rPr>
                <w:rFonts w:eastAsia="仿宋_GB2312" w:hint="eastAsia"/>
                <w:sz w:val="28"/>
                <w:szCs w:val="28"/>
              </w:rPr>
              <w:t>是否</w:t>
            </w:r>
            <w:r>
              <w:rPr>
                <w:rFonts w:eastAsia="仿宋_GB2312" w:hint="eastAsia"/>
                <w:sz w:val="28"/>
                <w:szCs w:val="28"/>
              </w:rPr>
              <w:t>设立维</w:t>
            </w:r>
            <w:r>
              <w:rPr>
                <w:rFonts w:eastAsia="仿宋_GB2312" w:hint="eastAsia"/>
                <w:sz w:val="28"/>
                <w:szCs w:val="28"/>
              </w:rPr>
              <w:t>权信息</w:t>
            </w:r>
            <w:r>
              <w:rPr>
                <w:rFonts w:eastAsia="仿宋_GB2312" w:hint="eastAsia"/>
                <w:sz w:val="28"/>
                <w:szCs w:val="28"/>
              </w:rPr>
              <w:t>公示牌</w:t>
            </w:r>
            <w:r w:rsidR="000C0563">
              <w:rPr>
                <w:rFonts w:eastAsia="仿宋_GB2312" w:hint="eastAsia"/>
                <w:sz w:val="28"/>
                <w:szCs w:val="28"/>
              </w:rPr>
              <w:t>。</w:t>
            </w:r>
          </w:p>
        </w:tc>
        <w:tc>
          <w:tcPr>
            <w:tcW w:w="709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2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</w:tr>
      <w:tr w:rsidTr="00294C14">
        <w:tblPrEx>
          <w:tblW w:w="9315" w:type="dxa"/>
          <w:jc w:val="center"/>
          <w:tblLayout w:type="fixed"/>
          <w:tblLook w:val="0000"/>
        </w:tblPrEx>
        <w:trPr>
          <w:trHeight w:val="1821"/>
          <w:jc w:val="center"/>
        </w:trPr>
        <w:tc>
          <w:tcPr>
            <w:tcW w:w="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二</w:t>
            </w:r>
          </w:p>
        </w:tc>
        <w:tc>
          <w:tcPr>
            <w:tcW w:w="5166" w:type="dxa"/>
            <w:vAlign w:val="center"/>
          </w:tcPr>
          <w:p w:rsidR="00BB4113" w:rsidRPr="00DF3322" w:rsidP="00294C14">
            <w:pPr>
              <w:snapToGrid w:val="0"/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施工现场是否安装和使用实名制考勤的设备。</w:t>
            </w:r>
          </w:p>
        </w:tc>
        <w:tc>
          <w:tcPr>
            <w:tcW w:w="709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2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</w:tr>
      <w:tr w:rsidTr="009F437F">
        <w:tblPrEx>
          <w:tblW w:w="9315" w:type="dxa"/>
          <w:jc w:val="center"/>
          <w:tblLayout w:type="fixed"/>
          <w:tblLook w:val="0000"/>
        </w:tblPrEx>
        <w:trPr>
          <w:trHeight w:val="1215"/>
          <w:jc w:val="center"/>
        </w:trPr>
        <w:tc>
          <w:tcPr>
            <w:tcW w:w="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三</w:t>
            </w:r>
          </w:p>
        </w:tc>
        <w:tc>
          <w:tcPr>
            <w:tcW w:w="5166" w:type="dxa"/>
            <w:vAlign w:val="center"/>
          </w:tcPr>
          <w:p w:rsidR="00BB4113" w:rsidRPr="00DF3322" w:rsidP="00F97EEC">
            <w:pPr>
              <w:snapToGrid w:val="0"/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承包单位是否缴纳工资保证金。</w:t>
            </w:r>
          </w:p>
        </w:tc>
        <w:tc>
          <w:tcPr>
            <w:tcW w:w="709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2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</w:tr>
      <w:tr w:rsidTr="009F437F">
        <w:tblPrEx>
          <w:tblW w:w="9315" w:type="dxa"/>
          <w:jc w:val="center"/>
          <w:tblLayout w:type="fixed"/>
          <w:tblLook w:val="0000"/>
        </w:tblPrEx>
        <w:trPr>
          <w:trHeight w:val="1933"/>
          <w:jc w:val="center"/>
        </w:trPr>
        <w:tc>
          <w:tcPr>
            <w:tcW w:w="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 w:rsidRPr="00DF3322">
              <w:rPr>
                <w:rFonts w:eastAsia="楷体_GB2312" w:hint="eastAsia"/>
                <w:b/>
                <w:sz w:val="28"/>
                <w:szCs w:val="28"/>
              </w:rPr>
              <w:t>四</w:t>
            </w:r>
          </w:p>
        </w:tc>
        <w:tc>
          <w:tcPr>
            <w:tcW w:w="5166" w:type="dxa"/>
            <w:vAlign w:val="center"/>
          </w:tcPr>
          <w:p w:rsidR="00BB4113" w:rsidRPr="00DF3322" w:rsidP="00294C14">
            <w:pPr>
              <w:snapToGrid w:val="0"/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承包单位</w:t>
            </w:r>
            <w:r w:rsidR="00294C14">
              <w:rPr>
                <w:rFonts w:eastAsia="仿宋_GB2312" w:hint="eastAsia"/>
                <w:sz w:val="28"/>
                <w:szCs w:val="28"/>
              </w:rPr>
              <w:t>是否在银行设立工资专户，并通过工资专户按月足额支付工资（查看</w:t>
            </w:r>
            <w:r>
              <w:rPr>
                <w:rFonts w:eastAsia="仿宋_GB2312" w:hint="eastAsia"/>
                <w:sz w:val="28"/>
                <w:szCs w:val="28"/>
              </w:rPr>
              <w:t>开户凭证、</w:t>
            </w:r>
            <w:r w:rsidR="00294C14">
              <w:rPr>
                <w:rFonts w:eastAsia="仿宋_GB2312" w:hint="eastAsia"/>
                <w:sz w:val="28"/>
                <w:szCs w:val="28"/>
              </w:rPr>
              <w:t>银行账户流水和工资表）</w:t>
            </w:r>
            <w:r w:rsidR="000C0563">
              <w:rPr>
                <w:rFonts w:eastAsia="仿宋_GB2312" w:hint="eastAsia"/>
                <w:sz w:val="28"/>
                <w:szCs w:val="28"/>
              </w:rPr>
              <w:t>。</w:t>
            </w:r>
          </w:p>
        </w:tc>
        <w:tc>
          <w:tcPr>
            <w:tcW w:w="709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2720" w:type="dxa"/>
            <w:vAlign w:val="center"/>
          </w:tcPr>
          <w:p w:rsidR="00BB4113" w:rsidRPr="00DF3322" w:rsidP="00F97EEC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</w:tr>
    </w:tbl>
    <w:p w:rsidR="00153555" w:rsidRPr="00F97EEC" w:rsidP="00CE64AD">
      <w:pPr>
        <w:snapToGrid w:val="0"/>
        <w:spacing w:before="156" w:beforeLines="50"/>
        <w:rPr>
          <w:rFonts w:ascii="仿宋_GB2312" w:eastAsia="仿宋_GB2312"/>
          <w:sz w:val="24"/>
          <w:szCs w:val="24"/>
        </w:rPr>
      </w:pPr>
    </w:p>
    <w:sectPr w:rsidSect="00862689"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locked/>
    <w:rPr>
      <w:rFonts w:cs="Times New Roman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0D157D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0D15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Chinese ORG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creator>廖秋影</dc:creator>
  <cp:lastModifiedBy>市住房和城乡建设局发文员</cp:lastModifiedBy>
  <cp:revision>2</cp:revision>
  <cp:lastPrinted>2019-06-13T01:43:00Z</cp:lastPrinted>
  <dcterms:created xsi:type="dcterms:W3CDTF">2019-06-13T01:43:00Z</dcterms:created>
  <dcterms:modified xsi:type="dcterms:W3CDTF">2019-06-13T01:43:00Z</dcterms:modified>
</cp:coreProperties>
</file>