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《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"http://www.gd.gov.cn/zwgk/wjk/zcfgk/content/post_2523956.html" \t "/Users/guagua/Documents\x/_blank"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宋体" w:hAnsi="宋体" w:eastAsia="宋体" w:cs="宋体"/>
                <w:color w:val="auto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auto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auto"/>
                <w:sz w:val="24"/>
              </w:rPr>
              <w:t>》司发〔2017〕</w:t>
            </w:r>
            <w:bookmarkStart w:id="0" w:name="_GoBack"/>
            <w:bookmarkEnd w:id="0"/>
            <w:r>
              <w:rPr>
                <w:rFonts w:ascii="宋体" w:hAnsi="宋体" w:eastAsia="宋体" w:cs="宋体"/>
                <w:color w:val="auto"/>
                <w:sz w:val="24"/>
              </w:rPr>
              <w:t>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良西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镇公共法律服务工作站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良西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良西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镇公共法律服务工作站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b/>
                <w:color w:val="auto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7391005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1119CE"/>
    <w:rsid w:val="00167B68"/>
    <w:rsid w:val="0048364B"/>
    <w:rsid w:val="00591F06"/>
    <w:rsid w:val="005D19F8"/>
    <w:rsid w:val="00610737"/>
    <w:rsid w:val="00A9364A"/>
    <w:rsid w:val="00B15C12"/>
    <w:rsid w:val="00B51AA4"/>
    <w:rsid w:val="00D209F2"/>
    <w:rsid w:val="00E33F0C"/>
    <w:rsid w:val="00F14BCA"/>
    <w:rsid w:val="0F6E1253"/>
    <w:rsid w:val="57671A88"/>
    <w:rsid w:val="5F5A3F72"/>
    <w:rsid w:val="5FFF1DEF"/>
    <w:rsid w:val="6A49F83B"/>
    <w:rsid w:val="754212AC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213</Words>
  <Characters>1216</Characters>
  <Lines>10</Lines>
  <Paragraphs>2</Paragraphs>
  <TotalTime>0</TotalTime>
  <ScaleCrop>false</ScaleCrop>
  <LinksUpToDate>false</LinksUpToDate>
  <CharactersWithSpaces>1427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hao</cp:lastModifiedBy>
  <dcterms:modified xsi:type="dcterms:W3CDTF">2021-02-26T01:56:27Z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