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150C87" w:rsidP="00461070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E0F63">
              <w:rPr>
                <w:rFonts w:ascii="宋体" w:eastAsia="宋体" w:hAnsi="宋体" w:cs="宋体"/>
                <w:sz w:val="24"/>
              </w:rPr>
              <w:t>前往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沙湖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镇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圣园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E0F63">
              <w:rPr>
                <w:rFonts w:ascii="宋体" w:eastAsia="宋体" w:hAnsi="宋体" w:cs="宋体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0E0F6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E0F63">
              <w:rPr>
                <w:rFonts w:ascii="宋体" w:eastAsia="宋体" w:hAnsi="宋体" w:cs="宋体" w:hint="eastAsia"/>
                <w:sz w:val="24"/>
              </w:rPr>
              <w:t>圣园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0E0F63" w:rsidRDefault="000E0F63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0E0F63">
              <w:rPr>
                <w:rFonts w:ascii="宋体" w:eastAsia="宋体" w:hAnsi="宋体" w:cs="宋体" w:hint="eastAsia"/>
                <w:sz w:val="24"/>
              </w:rPr>
              <w:t>圣园村（社区）公共法律服务工作室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0E0F63" w:rsidRDefault="000E0F6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0E0F6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0750-7686397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9FA" w:rsidRDefault="00C529FA" w:rsidP="004B09C5">
      <w:r>
        <w:separator/>
      </w:r>
    </w:p>
  </w:endnote>
  <w:endnote w:type="continuationSeparator" w:id="1">
    <w:p w:rsidR="00C529FA" w:rsidRDefault="00C529FA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9FA" w:rsidRDefault="00C529FA" w:rsidP="004B09C5">
      <w:r>
        <w:separator/>
      </w:r>
    </w:p>
  </w:footnote>
  <w:footnote w:type="continuationSeparator" w:id="1">
    <w:p w:rsidR="00C529FA" w:rsidRDefault="00C529FA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E0F63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C529FA"/>
    <w:rsid w:val="00DA6839"/>
    <w:rsid w:val="00F1313F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0E0F63"/>
    <w:rPr>
      <w:sz w:val="18"/>
      <w:szCs w:val="18"/>
    </w:rPr>
  </w:style>
  <w:style w:type="character" w:customStyle="1" w:styleId="Char1">
    <w:name w:val="批注框文本 Char"/>
    <w:basedOn w:val="a0"/>
    <w:link w:val="a7"/>
    <w:rsid w:val="000E0F6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8</cp:revision>
  <dcterms:created xsi:type="dcterms:W3CDTF">2020-04-17T22:12:00Z</dcterms:created>
  <dcterms:modified xsi:type="dcterms:W3CDTF">2021-02-25T07:09:00Z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