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45700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</w:t>
            </w:r>
            <w:r w:rsidR="00B02D30">
              <w:rPr>
                <w:rFonts w:ascii="宋体" w:eastAsia="宋体" w:hAnsi="宋体" w:cs="宋体" w:hint="eastAsia"/>
                <w:color w:val="000000"/>
                <w:sz w:val="24"/>
              </w:rPr>
              <w:t>市君堂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73001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</w:t>
            </w:r>
            <w:r w:rsidR="00B02D30">
              <w:rPr>
                <w:rFonts w:ascii="宋体" w:eastAsia="宋体" w:hAnsi="宋体" w:cs="宋体" w:hint="eastAsia"/>
                <w:color w:val="000000"/>
                <w:sz w:val="24"/>
              </w:rPr>
              <w:t>市君堂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镇公共法律服务工作站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B02D3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君堂镇公共法</w:t>
            </w:r>
            <w:r w:rsidR="00485BCE">
              <w:rPr>
                <w:rFonts w:ascii="宋体" w:eastAsia="宋体" w:hAnsi="宋体" w:cs="宋体"/>
                <w:color w:val="000000"/>
                <w:sz w:val="28"/>
                <w:szCs w:val="28"/>
              </w:rPr>
              <w:t>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C578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8C578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02D30" w:rsidRDefault="00B02D30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02D3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0750-7176300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3DB8" w:rsidRDefault="00733DB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33DB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480" w:rsidRDefault="00010480" w:rsidP="008A2032">
      <w:r>
        <w:separator/>
      </w:r>
    </w:p>
  </w:endnote>
  <w:endnote w:type="continuationSeparator" w:id="0">
    <w:p w:rsidR="00010480" w:rsidRDefault="00010480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480" w:rsidRDefault="00010480" w:rsidP="008A2032">
      <w:r>
        <w:separator/>
      </w:r>
    </w:p>
  </w:footnote>
  <w:footnote w:type="continuationSeparator" w:id="0">
    <w:p w:rsidR="00010480" w:rsidRDefault="00010480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10480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B02D30"/>
    <w:rsid w:val="00CE7253"/>
    <w:rsid w:val="00E45700"/>
    <w:rsid w:val="00FB4C5D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2020-04-17T22:12:00Z</dcterms:created>
  <dcterms:modified xsi:type="dcterms:W3CDTF">2021-02-25T06:56:00Z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