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君堂圩居委会公共法律咨询窗口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7581238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1B26506A"/>
    <w:rsid w:val="2076106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10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2021-02-26T07:47:04Z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