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附件1：</w:t>
      </w:r>
    </w:p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2023年恩平市畜禽粪污资源化利用整县推进项目申报书</w:t>
      </w:r>
    </w:p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（样式）</w:t>
      </w:r>
    </w:p>
    <w:p>
      <w:pPr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ind w:left="1260" w:leftChars="6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项目名称：</w:t>
      </w:r>
      <w:bookmarkStart w:id="0" w:name="_GoBack"/>
      <w:bookmarkEnd w:id="0"/>
    </w:p>
    <w:p>
      <w:pPr>
        <w:ind w:left="1260" w:leftChars="6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申报单位：</w:t>
      </w:r>
    </w:p>
    <w:p>
      <w:pPr>
        <w:ind w:left="1260" w:leftChars="6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申报单位地址：</w:t>
      </w:r>
    </w:p>
    <w:p>
      <w:pPr>
        <w:ind w:left="1260" w:leftChars="6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申报单位负责人：</w:t>
      </w:r>
    </w:p>
    <w:p>
      <w:pPr>
        <w:ind w:left="1260" w:leftChars="6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联系电话：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（申报单位）</w:t>
      </w:r>
    </w:p>
    <w:p>
      <w:pPr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（申报时间）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一、申报单位简介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申报单位基本情况，包括成立时间、经营范围、资产情况、占地面积、养殖畜种、种植作物种类，财政补贴情况等。</w:t>
      </w:r>
    </w:p>
    <w:p>
      <w:pPr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二、现状与存在的主要问题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拟计划申报的类型，现有建设条件（养殖主体介绍畜禽粪污处理设施配套情况、处理工艺、粪污去向、流转配套消纳土地等；种植主体介绍粪污还田利用情况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，还</w:t>
      </w:r>
      <w:r>
        <w:rPr>
          <w:rFonts w:hint="eastAsia" w:ascii="Times New Roman" w:hAnsi="Times New Roman" w:eastAsia="仿宋" w:cs="Times New Roman"/>
          <w:sz w:val="28"/>
          <w:szCs w:val="28"/>
        </w:rPr>
        <w:t>田基础设施建设情况；处理中心介绍现有工艺技术、粪污处理方式、粪肥产品销售渠道和来源等）、现存的主要问题、申请理由、申请中央投资补助建设内容及计划申报资金。</w:t>
      </w:r>
    </w:p>
    <w:p>
      <w:pPr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三、绩效目标与效益分析</w:t>
      </w:r>
    </w:p>
    <w:p>
      <w:pPr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预计申报补助建设后达到的绩效目标与效益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四、保障措施</w:t>
      </w:r>
    </w:p>
    <w:p>
      <w:pPr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预计项目实施过程中可能存在的问题与解决方案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五、附件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包括但不限于营业执照、龙头企业或示范合作社证明、银行开户证明、</w:t>
      </w:r>
      <w:r>
        <w:rPr>
          <w:rFonts w:ascii="Times New Roman" w:hAnsi="Times New Roman" w:eastAsia="仿宋" w:cs="Times New Roman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年财务报表、建设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用</w:t>
      </w:r>
      <w:r>
        <w:rPr>
          <w:rFonts w:ascii="Times New Roman" w:hAnsi="Times New Roman" w:eastAsia="仿宋" w:cs="Times New Roman"/>
          <w:sz w:val="28"/>
          <w:szCs w:val="28"/>
        </w:rPr>
        <w:t>地证明文件及现状照片、土地流转合同、相关生产许可证明、荣誉称号、品牌建设等相关佐证材料</w:t>
      </w:r>
      <w:r>
        <w:rPr>
          <w:rFonts w:hint="eastAsia" w:ascii="Times New Roman" w:hAnsi="Times New Roman" w:eastAsia="仿宋" w:cs="Times New Roman"/>
          <w:sz w:val="28"/>
          <w:szCs w:val="28"/>
        </w:rPr>
        <w:t>，以及自愿参与项目并承担项目建设自筹配套说明材料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rPr>
          <w:rFonts w:hint="eastAsia"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OGE5ODkxNTcyNTBlZGFmYjYzMDVhMjAxMWY0MzUifQ=="/>
  </w:docVars>
  <w:rsids>
    <w:rsidRoot w:val="00A56B71"/>
    <w:rsid w:val="000C36EC"/>
    <w:rsid w:val="000C7DC8"/>
    <w:rsid w:val="000E5160"/>
    <w:rsid w:val="001324DF"/>
    <w:rsid w:val="001648AC"/>
    <w:rsid w:val="0019132A"/>
    <w:rsid w:val="0023272D"/>
    <w:rsid w:val="00261278"/>
    <w:rsid w:val="00326B41"/>
    <w:rsid w:val="00362ABF"/>
    <w:rsid w:val="003E6941"/>
    <w:rsid w:val="003F6B24"/>
    <w:rsid w:val="004116B4"/>
    <w:rsid w:val="00475E62"/>
    <w:rsid w:val="004A762B"/>
    <w:rsid w:val="0057556C"/>
    <w:rsid w:val="005A6EB5"/>
    <w:rsid w:val="00602704"/>
    <w:rsid w:val="00625BEE"/>
    <w:rsid w:val="006E330C"/>
    <w:rsid w:val="006E5617"/>
    <w:rsid w:val="006F039D"/>
    <w:rsid w:val="0072466D"/>
    <w:rsid w:val="007434F1"/>
    <w:rsid w:val="007B364A"/>
    <w:rsid w:val="007B49CD"/>
    <w:rsid w:val="007B4EEC"/>
    <w:rsid w:val="007D5495"/>
    <w:rsid w:val="007F1B5E"/>
    <w:rsid w:val="00810180"/>
    <w:rsid w:val="0083595F"/>
    <w:rsid w:val="008B2E81"/>
    <w:rsid w:val="008C3BB8"/>
    <w:rsid w:val="0092089A"/>
    <w:rsid w:val="00952C5D"/>
    <w:rsid w:val="00986387"/>
    <w:rsid w:val="00A10C09"/>
    <w:rsid w:val="00A56B71"/>
    <w:rsid w:val="00AA35CC"/>
    <w:rsid w:val="00AC1FF0"/>
    <w:rsid w:val="00B25AD0"/>
    <w:rsid w:val="00B75F59"/>
    <w:rsid w:val="00B820E1"/>
    <w:rsid w:val="00BB76FA"/>
    <w:rsid w:val="00BF035B"/>
    <w:rsid w:val="00BF4B25"/>
    <w:rsid w:val="00C33120"/>
    <w:rsid w:val="00D26240"/>
    <w:rsid w:val="00DC5B05"/>
    <w:rsid w:val="00E548E8"/>
    <w:rsid w:val="00E7546E"/>
    <w:rsid w:val="00E771C0"/>
    <w:rsid w:val="00E93C35"/>
    <w:rsid w:val="00F436B0"/>
    <w:rsid w:val="063F6C84"/>
    <w:rsid w:val="071E6BB2"/>
    <w:rsid w:val="073504CA"/>
    <w:rsid w:val="124B7FBA"/>
    <w:rsid w:val="1A9549BE"/>
    <w:rsid w:val="1ADC6205"/>
    <w:rsid w:val="21BE235F"/>
    <w:rsid w:val="32DD1F78"/>
    <w:rsid w:val="34E27DF5"/>
    <w:rsid w:val="43010842"/>
    <w:rsid w:val="49935F6C"/>
    <w:rsid w:val="52D92D91"/>
    <w:rsid w:val="5FD56C66"/>
    <w:rsid w:val="64A21FD2"/>
    <w:rsid w:val="70B56EB7"/>
    <w:rsid w:val="7B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1794</Characters>
  <Lines>14</Lines>
  <Paragraphs>4</Paragraphs>
  <TotalTime>36</TotalTime>
  <ScaleCrop>false</ScaleCrop>
  <LinksUpToDate>false</LinksUpToDate>
  <CharactersWithSpaces>2104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2024-03-24T07:45:00Z</dcterms:created>
  <dc:creator>玉聪 田</dc:creator>
  <cp:lastModifiedBy>逆伯Anycall andition</cp:lastModifiedBy>
  <cp:lastPrinted>2024-03-25T00:40:00Z</cp:lastPrinted>
  <dcterms:modified xsi:type="dcterms:W3CDTF">2024-03-25T08:26:38Z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032C1E83F88043BAB67BF08061177D18_13</vt:lpwstr>
  </property>
</Properties>
</file>