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2023年度恩平市中小学正高级教师职称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评审推荐人员名单（排名不分先后）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1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eastAsia="zh-CN"/>
        </w:rPr>
        <w:t>、冯雪璀（恩平市恩城街道办事处第二小学，小学语文）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2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eastAsia="zh-CN"/>
        </w:rPr>
        <w:t>、陈润芳（恩平市恩城街道办事处飞鹅塘小学，小学语文）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3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eastAsia="zh-CN"/>
        </w:rPr>
        <w:t>、郑添强（恩平市教师发展中心，小学语文）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4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eastAsia="zh-CN"/>
        </w:rPr>
        <w:t>、李素梅（恩平市恩城中学，高中语文）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4MGMyOTcyOGZjYzRkNWZhYTFkOWQ3ODBkNmQzNTIifQ=="/>
  </w:docVars>
  <w:rsids>
    <w:rsidRoot w:val="00000000"/>
    <w:rsid w:val="6E58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2024-02-20T08:26:53Z</dcterms:created>
  <dc:creator>HPLI</dc:creator>
  <cp:lastModifiedBy>QiQi</cp:lastModifiedBy>
  <dcterms:modified xsi:type="dcterms:W3CDTF">2024-02-20T08:27:16Z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0A5744DD659348968317EF27945DE17A_12</vt:lpwstr>
  </property>
</Properties>
</file>