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应急食品（矿泉水）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承储申报表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仓库面积或容积(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㎡或m³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矿泉水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数量(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箱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DA"/>
    <w:rsid w:val="000C627A"/>
    <w:rsid w:val="00145C89"/>
    <w:rsid w:val="00172A27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7D59C0"/>
    <w:rsid w:val="008D5B86"/>
    <w:rsid w:val="009632C6"/>
    <w:rsid w:val="00A41399"/>
    <w:rsid w:val="00A41F84"/>
    <w:rsid w:val="00AF3A3E"/>
    <w:rsid w:val="00CA77BC"/>
    <w:rsid w:val="00D7762F"/>
    <w:rsid w:val="00DC0155"/>
    <w:rsid w:val="00DF0DE9"/>
    <w:rsid w:val="00F12A89"/>
    <w:rsid w:val="00F37C4E"/>
    <w:rsid w:val="0CB95325"/>
    <w:rsid w:val="1C0857CD"/>
    <w:rsid w:val="310D06CE"/>
    <w:rsid w:val="346D7E23"/>
    <w:rsid w:val="40053A23"/>
    <w:rsid w:val="4A433D14"/>
    <w:rsid w:val="51F44E72"/>
    <w:rsid w:val="5AF73981"/>
    <w:rsid w:val="64160E6D"/>
    <w:rsid w:val="64CF16E6"/>
    <w:rsid w:val="70206CAC"/>
    <w:rsid w:val="740B7554"/>
    <w:rsid w:val="7B0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2021-08-10T02:36:44Z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09EEBDCC81B544BAB0D507E746A71F4A</vt:lpwstr>
  </property>
</Properties>
</file>