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Cs w:val="32"/>
          <w:lang w:eastAsia="zh-CN"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eastAsia="zh-CN" w:bidi="ar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 w:bidi="ar"/>
        </w:rPr>
        <w:t>恩平市林业局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部门联合抽查事项清单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4209"/>
        <w:gridCol w:w="2089"/>
        <w:gridCol w:w="2409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涉野生动物抽查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对野生动物经营利用的监督检查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餐饮经营者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恩平市林业局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恩平市公安局（森林警察大队）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0"/>
    <w:rsid w:val="004A3327"/>
    <w:rsid w:val="0061149D"/>
    <w:rsid w:val="00753DE9"/>
    <w:rsid w:val="00AF6FAC"/>
    <w:rsid w:val="00C86F54"/>
    <w:rsid w:val="00D45650"/>
    <w:rsid w:val="133429B2"/>
    <w:rsid w:val="33E710CA"/>
    <w:rsid w:val="40C2135A"/>
    <w:rsid w:val="55EF5EEF"/>
    <w:rsid w:val="5C6D1CDF"/>
    <w:rsid w:val="652C6984"/>
    <w:rsid w:val="6C0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59</Words>
  <Characters>337</Characters>
  <Lines>2</Lines>
  <Paragraphs>1</Paragraphs>
  <TotalTime>21</TotalTime>
  <ScaleCrop>false</ScaleCrop>
  <LinksUpToDate>false</LinksUpToDate>
  <CharactersWithSpaces>395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2021-01-13T07:46:00Z</dcterms:created>
  <dc:creator>陈可为</dc:creator>
  <cp:lastModifiedBy>MayMay</cp:lastModifiedBy>
  <cp:lastPrinted>2021-03-10T09:58:00Z</cp:lastPrinted>
  <dcterms:modified xsi:type="dcterms:W3CDTF">2021-04-14T02:06:54Z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682B1AE3990442B2B8509DF80AAFF4CC</vt:lpwstr>
  </property>
</Properties>
</file>