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0" w:rsidRPr="000A18ED" w:rsidRDefault="00335D80" w:rsidP="00335D80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  <w:u w:val="single"/>
        </w:rPr>
        <w:t>     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年度职业</w:t>
      </w:r>
      <w:r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  <w:t>卫生管理</w:t>
      </w:r>
      <w:bookmarkStart w:id="0" w:name="_GoBack"/>
      <w:bookmarkEnd w:id="0"/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经费一览表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708"/>
        <w:gridCol w:w="1400"/>
        <w:gridCol w:w="1122"/>
        <w:gridCol w:w="1495"/>
      </w:tblGrid>
      <w:tr w:rsidR="00335D80" w:rsidRPr="000A18ED" w:rsidTr="00AC1276">
        <w:trPr>
          <w:trHeight w:val="501"/>
          <w:jc w:val="center"/>
        </w:trPr>
        <w:tc>
          <w:tcPr>
            <w:tcW w:w="125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用途</w:t>
            </w:r>
          </w:p>
        </w:tc>
        <w:tc>
          <w:tcPr>
            <w:tcW w:w="145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75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经费（元）</w:t>
            </w:r>
          </w:p>
        </w:tc>
        <w:tc>
          <w:tcPr>
            <w:tcW w:w="6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项目</w:t>
            </w:r>
          </w:p>
          <w:p w:rsidR="00335D80" w:rsidRPr="000A18ED" w:rsidRDefault="00335D80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8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 w:rsidR="00335D80" w:rsidRPr="000A18ED" w:rsidTr="00AC1276">
        <w:trPr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职业卫生管理机构的组织工作经费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722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生产车间改造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846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生产工艺改进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854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防护设施建设与维护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698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个人劳动防护用品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工作场所职业卫生</w:t>
            </w:r>
          </w:p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检测评价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908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职业病危害因素监测设备购买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908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职业卫生宣传培训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718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职工健康监护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职业病人诊疗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警示标识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trHeight w:val="894"/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35D80" w:rsidRPr="000A18ED" w:rsidTr="00AC1276">
        <w:trPr>
          <w:jc w:val="center"/>
        </w:trPr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D80" w:rsidRPr="000A18ED" w:rsidRDefault="00335D80" w:rsidP="00AC127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5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80" w:rsidRPr="000A18ED" w:rsidRDefault="00335D80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335D80" w:rsidRPr="000A18ED" w:rsidRDefault="00335D80" w:rsidP="00335D80">
      <w:pPr>
        <w:widowControl/>
        <w:spacing w:line="54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编制：　　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 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            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C1588A" w:rsidRPr="00335D80" w:rsidRDefault="00C1588A"/>
    <w:sectPr w:rsidR="00C1588A" w:rsidRPr="00335D80" w:rsidSect="00B30188">
      <w:pgSz w:w="11906" w:h="16838"/>
      <w:pgMar w:top="2041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9E" w:rsidRDefault="009C7F9E" w:rsidP="00335D80">
      <w:r>
        <w:separator/>
      </w:r>
    </w:p>
  </w:endnote>
  <w:endnote w:type="continuationSeparator" w:id="0">
    <w:p w:rsidR="009C7F9E" w:rsidRDefault="009C7F9E" w:rsidP="003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9E" w:rsidRDefault="009C7F9E" w:rsidP="00335D80">
      <w:r>
        <w:separator/>
      </w:r>
    </w:p>
  </w:footnote>
  <w:footnote w:type="continuationSeparator" w:id="0">
    <w:p w:rsidR="009C7F9E" w:rsidRDefault="009C7F9E" w:rsidP="0033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1"/>
    <w:rsid w:val="000F2781"/>
    <w:rsid w:val="00335D80"/>
    <w:rsid w:val="009C7F9E"/>
    <w:rsid w:val="00B30188"/>
    <w:rsid w:val="00C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Chinese ORG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2021-01-26T01:35:00Z</dcterms:created>
  <dcterms:modified xsi:type="dcterms:W3CDTF">2021-01-26T01:35:00Z</dcterms:modified>
</cp:coreProperties>
</file>